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95EA" w14:textId="48433456" w:rsidR="004D4D5B" w:rsidRDefault="004D4D5B" w:rsidP="00783EF1">
      <w:pPr>
        <w:autoSpaceDE w:val="0"/>
        <w:autoSpaceDN w:val="0"/>
        <w:adjustRightInd w:val="0"/>
        <w:jc w:val="center"/>
        <w:rPr>
          <w:rFonts w:ascii="Arial" w:hAnsi="Arial" w:cs="Arial"/>
          <w:b/>
          <w:bCs/>
          <w:sz w:val="20"/>
          <w:lang w:eastAsia="ko-KR"/>
        </w:rPr>
      </w:pPr>
      <w:r>
        <w:rPr>
          <w:noProof/>
        </w:rPr>
        <w:drawing>
          <wp:anchor distT="0" distB="0" distL="114300" distR="114300" simplePos="0" relativeHeight="251659264" behindDoc="1" locked="0" layoutInCell="1" allowOverlap="1" wp14:anchorId="553BAD4B" wp14:editId="2B7CCB38">
            <wp:simplePos x="0" y="0"/>
            <wp:positionH relativeFrom="column">
              <wp:posOffset>1408430</wp:posOffset>
            </wp:positionH>
            <wp:positionV relativeFrom="paragraph">
              <wp:posOffset>-783524</wp:posOffset>
            </wp:positionV>
            <wp:extent cx="3484880" cy="1959428"/>
            <wp:effectExtent l="0" t="0" r="0" b="0"/>
            <wp:wrapNone/>
            <wp:docPr id="1054291703" name="Picture 2" descr="A logo with a mountain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291703" name="Picture 2" descr="A logo with a mountain in the backgrou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4880" cy="1959428"/>
                    </a:xfrm>
                    <a:prstGeom prst="rect">
                      <a:avLst/>
                    </a:prstGeom>
                    <a:noFill/>
                    <a:ln>
                      <a:noFill/>
                    </a:ln>
                  </pic:spPr>
                </pic:pic>
              </a:graphicData>
            </a:graphic>
          </wp:anchor>
        </w:drawing>
      </w:r>
    </w:p>
    <w:p w14:paraId="200F8A54" w14:textId="77777777" w:rsidR="004D4D5B" w:rsidRDefault="004D4D5B" w:rsidP="00783EF1">
      <w:pPr>
        <w:autoSpaceDE w:val="0"/>
        <w:autoSpaceDN w:val="0"/>
        <w:adjustRightInd w:val="0"/>
        <w:jc w:val="center"/>
        <w:rPr>
          <w:rFonts w:ascii="Arial" w:hAnsi="Arial" w:cs="Arial"/>
          <w:b/>
          <w:bCs/>
          <w:sz w:val="20"/>
          <w:lang w:eastAsia="ko-KR"/>
        </w:rPr>
      </w:pPr>
    </w:p>
    <w:p w14:paraId="50EE8E31" w14:textId="77777777" w:rsidR="004D4D5B" w:rsidRDefault="004D4D5B" w:rsidP="00783EF1">
      <w:pPr>
        <w:autoSpaceDE w:val="0"/>
        <w:autoSpaceDN w:val="0"/>
        <w:adjustRightInd w:val="0"/>
        <w:jc w:val="center"/>
        <w:rPr>
          <w:rFonts w:ascii="Arial" w:hAnsi="Arial" w:cs="Arial"/>
          <w:b/>
          <w:bCs/>
          <w:sz w:val="20"/>
          <w:lang w:eastAsia="ko-KR"/>
        </w:rPr>
      </w:pPr>
    </w:p>
    <w:p w14:paraId="0F4334F7" w14:textId="77777777" w:rsidR="004D4D5B" w:rsidRDefault="004D4D5B" w:rsidP="00783EF1">
      <w:pPr>
        <w:autoSpaceDE w:val="0"/>
        <w:autoSpaceDN w:val="0"/>
        <w:adjustRightInd w:val="0"/>
        <w:jc w:val="center"/>
        <w:rPr>
          <w:rFonts w:ascii="Arial" w:hAnsi="Arial" w:cs="Arial"/>
          <w:b/>
          <w:bCs/>
          <w:sz w:val="20"/>
          <w:lang w:eastAsia="ko-KR"/>
        </w:rPr>
      </w:pPr>
    </w:p>
    <w:p w14:paraId="44533C75" w14:textId="77777777" w:rsidR="004D4D5B" w:rsidRDefault="004D4D5B" w:rsidP="00783EF1">
      <w:pPr>
        <w:autoSpaceDE w:val="0"/>
        <w:autoSpaceDN w:val="0"/>
        <w:adjustRightInd w:val="0"/>
        <w:jc w:val="center"/>
        <w:rPr>
          <w:rFonts w:ascii="Arial" w:hAnsi="Arial" w:cs="Arial"/>
          <w:b/>
          <w:bCs/>
          <w:sz w:val="20"/>
          <w:lang w:eastAsia="ko-KR"/>
        </w:rPr>
      </w:pPr>
    </w:p>
    <w:p w14:paraId="7BC2639C" w14:textId="2053A7A6" w:rsidR="00EE0D29" w:rsidRPr="00783EF1" w:rsidRDefault="00EE0D29" w:rsidP="00783EF1">
      <w:pPr>
        <w:autoSpaceDE w:val="0"/>
        <w:autoSpaceDN w:val="0"/>
        <w:adjustRightInd w:val="0"/>
        <w:jc w:val="center"/>
        <w:rPr>
          <w:rFonts w:ascii="Arial" w:hAnsi="Arial" w:cs="Arial"/>
          <w:b/>
          <w:bCs/>
          <w:sz w:val="20"/>
          <w:lang w:eastAsia="ko-KR"/>
        </w:rPr>
      </w:pPr>
      <w:r w:rsidRPr="00783EF1">
        <w:rPr>
          <w:rFonts w:ascii="Arial" w:hAnsi="Arial" w:cs="Arial"/>
          <w:b/>
          <w:bCs/>
          <w:sz w:val="20"/>
          <w:lang w:eastAsia="ko-KR"/>
        </w:rPr>
        <w:t>BROKER / CARRIER AGREEMENT</w:t>
      </w:r>
    </w:p>
    <w:p w14:paraId="6B745F4A" w14:textId="77777777" w:rsidR="00783EF1" w:rsidRDefault="00783EF1" w:rsidP="00EE0D29">
      <w:pPr>
        <w:autoSpaceDE w:val="0"/>
        <w:autoSpaceDN w:val="0"/>
        <w:adjustRightInd w:val="0"/>
        <w:rPr>
          <w:rFonts w:ascii="Arial" w:hAnsi="Arial" w:cs="Arial"/>
          <w:sz w:val="20"/>
          <w:lang w:eastAsia="ko-KR"/>
        </w:rPr>
      </w:pPr>
    </w:p>
    <w:p w14:paraId="6A789164" w14:textId="43A9B056" w:rsidR="00EE0D29" w:rsidRDefault="00EE0D29" w:rsidP="002F1B8D">
      <w:pPr>
        <w:autoSpaceDE w:val="0"/>
        <w:autoSpaceDN w:val="0"/>
        <w:adjustRightInd w:val="0"/>
        <w:rPr>
          <w:rFonts w:ascii="Arial" w:hAnsi="Arial" w:cs="Arial"/>
          <w:sz w:val="20"/>
          <w:lang w:eastAsia="ko-KR"/>
        </w:rPr>
      </w:pPr>
      <w:r w:rsidRPr="00783EF1">
        <w:rPr>
          <w:rFonts w:ascii="Arial" w:hAnsi="Arial" w:cs="Arial"/>
          <w:sz w:val="20"/>
          <w:lang w:eastAsia="ko-KR"/>
        </w:rPr>
        <w:t>This Agreement shall govern the services provided by ________________________________, a licensed motor carrier</w:t>
      </w:r>
      <w:r w:rsidR="00783EF1">
        <w:rPr>
          <w:rFonts w:ascii="Arial" w:hAnsi="Arial" w:cs="Arial"/>
          <w:sz w:val="20"/>
          <w:lang w:eastAsia="ko-KR"/>
        </w:rPr>
        <w:t xml:space="preserve"> </w:t>
      </w:r>
      <w:r w:rsidRPr="00783EF1">
        <w:rPr>
          <w:rFonts w:ascii="Arial" w:hAnsi="Arial" w:cs="Arial"/>
          <w:sz w:val="20"/>
          <w:lang w:eastAsia="ko-KR"/>
        </w:rPr>
        <w:t xml:space="preserve">pursuant to Docket No. MC-____________ (hereinafter referred to as CARRIER) and </w:t>
      </w:r>
      <w:r w:rsidR="002A24F9">
        <w:rPr>
          <w:rFonts w:ascii="Arial" w:hAnsi="Arial" w:cs="Arial"/>
          <w:b/>
          <w:bCs/>
          <w:sz w:val="20"/>
          <w:lang w:eastAsia="ko-KR"/>
        </w:rPr>
        <w:t xml:space="preserve">Kings Peak Logistics, LLC </w:t>
      </w:r>
      <w:r w:rsidR="002F1B8D">
        <w:rPr>
          <w:rFonts w:ascii="Arial" w:hAnsi="Arial" w:cs="Arial"/>
          <w:sz w:val="20"/>
          <w:lang w:eastAsia="ko-KR"/>
        </w:rPr>
        <w:t xml:space="preserve"> </w:t>
      </w:r>
      <w:r w:rsidRPr="00783EF1">
        <w:rPr>
          <w:rFonts w:ascii="Arial" w:hAnsi="Arial" w:cs="Arial"/>
          <w:sz w:val="20"/>
          <w:lang w:eastAsia="ko-KR"/>
        </w:rPr>
        <w:t>(hereinafter</w:t>
      </w:r>
      <w:r w:rsidR="00783EF1">
        <w:rPr>
          <w:rFonts w:ascii="Arial" w:hAnsi="Arial" w:cs="Arial"/>
          <w:sz w:val="20"/>
          <w:lang w:eastAsia="ko-KR"/>
        </w:rPr>
        <w:t xml:space="preserve"> </w:t>
      </w:r>
      <w:r w:rsidRPr="00783EF1">
        <w:rPr>
          <w:rFonts w:ascii="Arial" w:hAnsi="Arial" w:cs="Arial"/>
          <w:sz w:val="20"/>
          <w:lang w:eastAsia="ko-KR"/>
        </w:rPr>
        <w:t>referred to as BROKER), a licensed property broker pursuant to Docket No. MC-</w:t>
      </w:r>
      <w:r w:rsidR="002A24F9">
        <w:rPr>
          <w:rFonts w:ascii="Arial" w:hAnsi="Arial" w:cs="Arial"/>
          <w:sz w:val="20"/>
          <w:lang w:eastAsia="ko-KR"/>
        </w:rPr>
        <w:t>1525745</w:t>
      </w:r>
      <w:r w:rsidR="002F1B8D">
        <w:rPr>
          <w:rFonts w:ascii="Arial" w:hAnsi="Arial" w:cs="Arial"/>
          <w:sz w:val="20"/>
          <w:lang w:eastAsia="ko-KR"/>
        </w:rPr>
        <w:t>.</w:t>
      </w:r>
    </w:p>
    <w:p w14:paraId="2E6E9EBE" w14:textId="77777777" w:rsidR="00783EF1" w:rsidRPr="00783EF1" w:rsidRDefault="00783EF1" w:rsidP="00783EF1">
      <w:pPr>
        <w:autoSpaceDE w:val="0"/>
        <w:autoSpaceDN w:val="0"/>
        <w:adjustRightInd w:val="0"/>
        <w:rPr>
          <w:rFonts w:ascii="Arial" w:hAnsi="Arial" w:cs="Arial"/>
          <w:sz w:val="20"/>
          <w:lang w:eastAsia="ko-KR"/>
        </w:rPr>
      </w:pPr>
    </w:p>
    <w:p w14:paraId="64CCAAB3" w14:textId="77777777" w:rsidR="00EE0D29" w:rsidRDefault="00EE0D29" w:rsidP="00421ECC">
      <w:pPr>
        <w:autoSpaceDE w:val="0"/>
        <w:autoSpaceDN w:val="0"/>
        <w:adjustRightInd w:val="0"/>
        <w:rPr>
          <w:rFonts w:ascii="Arial" w:hAnsi="Arial" w:cs="Arial"/>
          <w:sz w:val="20"/>
          <w:lang w:eastAsia="ko-KR"/>
        </w:rPr>
      </w:pPr>
      <w:r w:rsidRPr="00783EF1">
        <w:rPr>
          <w:rFonts w:ascii="Arial" w:hAnsi="Arial" w:cs="Arial"/>
          <w:sz w:val="20"/>
          <w:lang w:eastAsia="ko-KR"/>
        </w:rPr>
        <w:t xml:space="preserve">1) </w:t>
      </w:r>
      <w:r w:rsidR="00783EF1">
        <w:rPr>
          <w:rFonts w:ascii="Arial" w:hAnsi="Arial" w:cs="Arial"/>
          <w:sz w:val="20"/>
          <w:lang w:eastAsia="ko-KR"/>
        </w:rPr>
        <w:tab/>
      </w:r>
      <w:r w:rsidRPr="00783EF1">
        <w:rPr>
          <w:rFonts w:ascii="Arial" w:hAnsi="Arial" w:cs="Arial"/>
          <w:sz w:val="20"/>
          <w:u w:val="single"/>
          <w:lang w:eastAsia="ko-KR"/>
        </w:rPr>
        <w:t>TERM</w:t>
      </w:r>
      <w:r w:rsidRPr="00783EF1">
        <w:rPr>
          <w:rFonts w:ascii="Arial" w:hAnsi="Arial" w:cs="Arial"/>
          <w:sz w:val="20"/>
          <w:lang w:eastAsia="ko-KR"/>
        </w:rPr>
        <w:t>. This Agreement shall be for the period of one (1) year and shall be automatically renewed unless canceled.</w:t>
      </w:r>
      <w:r w:rsidR="00783EF1">
        <w:rPr>
          <w:rFonts w:ascii="Arial" w:hAnsi="Arial" w:cs="Arial"/>
          <w:sz w:val="20"/>
          <w:lang w:eastAsia="ko-KR"/>
        </w:rPr>
        <w:t xml:space="preserve"> </w:t>
      </w:r>
      <w:r w:rsidRPr="00783EF1">
        <w:rPr>
          <w:rFonts w:ascii="Arial" w:hAnsi="Arial" w:cs="Arial"/>
          <w:sz w:val="20"/>
          <w:lang w:eastAsia="ko-KR"/>
        </w:rPr>
        <w:t xml:space="preserve">Either party may terminate this Agreement upon </w:t>
      </w:r>
      <w:r w:rsidR="00421ECC">
        <w:rPr>
          <w:rFonts w:ascii="Arial" w:hAnsi="Arial" w:cs="Arial"/>
          <w:sz w:val="20"/>
          <w:lang w:eastAsia="ko-KR"/>
        </w:rPr>
        <w:t xml:space="preserve">thirty (30) </w:t>
      </w:r>
      <w:r w:rsidRPr="00783EF1">
        <w:rPr>
          <w:rFonts w:ascii="Arial" w:hAnsi="Arial" w:cs="Arial"/>
          <w:sz w:val="20"/>
          <w:lang w:eastAsia="ko-KR"/>
        </w:rPr>
        <w:t>days written notice</w:t>
      </w:r>
      <w:r w:rsidR="00421ECC">
        <w:rPr>
          <w:rFonts w:ascii="Arial" w:hAnsi="Arial" w:cs="Arial"/>
          <w:sz w:val="20"/>
          <w:lang w:eastAsia="ko-KR"/>
        </w:rPr>
        <w:t xml:space="preserve"> at any time</w:t>
      </w:r>
      <w:r w:rsidRPr="00783EF1">
        <w:rPr>
          <w:rFonts w:ascii="Arial" w:hAnsi="Arial" w:cs="Arial"/>
          <w:sz w:val="20"/>
          <w:lang w:eastAsia="ko-KR"/>
        </w:rPr>
        <w:t>.</w:t>
      </w:r>
    </w:p>
    <w:p w14:paraId="1ABD8067" w14:textId="77777777" w:rsidR="00783EF1" w:rsidRPr="00783EF1" w:rsidRDefault="00783EF1" w:rsidP="00783EF1">
      <w:pPr>
        <w:autoSpaceDE w:val="0"/>
        <w:autoSpaceDN w:val="0"/>
        <w:adjustRightInd w:val="0"/>
        <w:rPr>
          <w:rFonts w:ascii="Arial" w:hAnsi="Arial" w:cs="Arial"/>
          <w:sz w:val="20"/>
          <w:lang w:eastAsia="ko-KR"/>
        </w:rPr>
      </w:pPr>
    </w:p>
    <w:p w14:paraId="72F3AE0E" w14:textId="77777777" w:rsidR="00EE0D29" w:rsidRDefault="00EE0D29" w:rsidP="00421ECC">
      <w:pPr>
        <w:autoSpaceDE w:val="0"/>
        <w:autoSpaceDN w:val="0"/>
        <w:adjustRightInd w:val="0"/>
        <w:rPr>
          <w:rFonts w:ascii="Arial" w:hAnsi="Arial" w:cs="Arial"/>
          <w:sz w:val="20"/>
          <w:lang w:eastAsia="ko-KR"/>
        </w:rPr>
      </w:pPr>
      <w:r w:rsidRPr="00783EF1">
        <w:rPr>
          <w:rFonts w:ascii="Arial" w:hAnsi="Arial" w:cs="Arial"/>
          <w:sz w:val="20"/>
          <w:lang w:eastAsia="ko-KR"/>
        </w:rPr>
        <w:t xml:space="preserve">2) </w:t>
      </w:r>
      <w:r w:rsidR="00783EF1">
        <w:rPr>
          <w:rFonts w:ascii="Arial" w:hAnsi="Arial" w:cs="Arial"/>
          <w:sz w:val="20"/>
          <w:lang w:eastAsia="ko-KR"/>
        </w:rPr>
        <w:tab/>
      </w:r>
      <w:r w:rsidRPr="00783EF1">
        <w:rPr>
          <w:rFonts w:ascii="Arial" w:hAnsi="Arial" w:cs="Arial"/>
          <w:sz w:val="20"/>
          <w:u w:val="single"/>
          <w:lang w:eastAsia="ko-KR"/>
        </w:rPr>
        <w:t>RELATIONSHIP</w:t>
      </w:r>
      <w:r w:rsidRPr="00783EF1">
        <w:rPr>
          <w:rFonts w:ascii="Arial" w:hAnsi="Arial" w:cs="Arial"/>
          <w:sz w:val="20"/>
          <w:lang w:eastAsia="ko-KR"/>
        </w:rPr>
        <w:t>. BROKER is an agent authorized by its customers to negotiate and arrange for transportation of their</w:t>
      </w:r>
      <w:r w:rsidR="00783EF1">
        <w:rPr>
          <w:rFonts w:ascii="Arial" w:hAnsi="Arial" w:cs="Arial"/>
          <w:sz w:val="20"/>
          <w:lang w:eastAsia="ko-KR"/>
        </w:rPr>
        <w:t xml:space="preserve"> </w:t>
      </w:r>
      <w:r w:rsidRPr="00783EF1">
        <w:rPr>
          <w:rFonts w:ascii="Arial" w:hAnsi="Arial" w:cs="Arial"/>
          <w:sz w:val="20"/>
          <w:lang w:eastAsia="ko-KR"/>
        </w:rPr>
        <w:t>shipments in interstate commerce. Upon accepting tendered load from BROKER, CARRIER shall not broker, interline,</w:t>
      </w:r>
      <w:r w:rsidR="00783EF1">
        <w:rPr>
          <w:rFonts w:ascii="Arial" w:hAnsi="Arial" w:cs="Arial"/>
          <w:sz w:val="20"/>
          <w:lang w:eastAsia="ko-KR"/>
        </w:rPr>
        <w:t xml:space="preserve"> </w:t>
      </w:r>
      <w:r w:rsidRPr="00783EF1">
        <w:rPr>
          <w:rFonts w:ascii="Arial" w:hAnsi="Arial" w:cs="Arial"/>
          <w:sz w:val="20"/>
          <w:lang w:eastAsia="ko-KR"/>
        </w:rPr>
        <w:t>co-broker, assign or trip lease loads with another party and shall transport all shipments on equipment owned and</w:t>
      </w:r>
      <w:r w:rsidR="00783EF1">
        <w:rPr>
          <w:rFonts w:ascii="Arial" w:hAnsi="Arial" w:cs="Arial"/>
          <w:sz w:val="20"/>
          <w:lang w:eastAsia="ko-KR"/>
        </w:rPr>
        <w:t xml:space="preserve"> </w:t>
      </w:r>
      <w:r w:rsidRPr="00783EF1">
        <w:rPr>
          <w:rFonts w:ascii="Arial" w:hAnsi="Arial" w:cs="Arial"/>
          <w:sz w:val="20"/>
          <w:lang w:eastAsia="ko-KR"/>
        </w:rPr>
        <w:t>operated by it. CARRIER agrees to transport all shipments provided under this Agreement without delay, and all</w:t>
      </w:r>
      <w:r w:rsidR="00783EF1">
        <w:rPr>
          <w:rFonts w:ascii="Arial" w:hAnsi="Arial" w:cs="Arial"/>
          <w:sz w:val="20"/>
          <w:lang w:eastAsia="ko-KR"/>
        </w:rPr>
        <w:t xml:space="preserve"> </w:t>
      </w:r>
      <w:r w:rsidRPr="00783EF1">
        <w:rPr>
          <w:rFonts w:ascii="Arial" w:hAnsi="Arial" w:cs="Arial"/>
          <w:sz w:val="20"/>
          <w:lang w:eastAsia="ko-KR"/>
        </w:rPr>
        <w:t>occurrences which would be probable or certain to cause delay shall be immediately communicated to BROKER by</w:t>
      </w:r>
      <w:r w:rsidR="00783EF1">
        <w:rPr>
          <w:rFonts w:ascii="Arial" w:hAnsi="Arial" w:cs="Arial"/>
          <w:sz w:val="20"/>
          <w:lang w:eastAsia="ko-KR"/>
        </w:rPr>
        <w:t xml:space="preserve"> </w:t>
      </w:r>
      <w:r w:rsidRPr="00783EF1">
        <w:rPr>
          <w:rFonts w:ascii="Arial" w:hAnsi="Arial" w:cs="Arial"/>
          <w:sz w:val="20"/>
          <w:lang w:eastAsia="ko-KR"/>
        </w:rPr>
        <w:t>CARRIER. CARRIER shall, at its sole cost and expense: (a) furnish all equipment necessary or required for the</w:t>
      </w:r>
      <w:r w:rsidR="00783EF1">
        <w:rPr>
          <w:rFonts w:ascii="Arial" w:hAnsi="Arial" w:cs="Arial"/>
          <w:sz w:val="20"/>
          <w:lang w:eastAsia="ko-KR"/>
        </w:rPr>
        <w:t xml:space="preserve"> </w:t>
      </w:r>
      <w:r w:rsidRPr="00783EF1">
        <w:rPr>
          <w:rFonts w:ascii="Arial" w:hAnsi="Arial" w:cs="Arial"/>
          <w:sz w:val="20"/>
          <w:lang w:eastAsia="ko-KR"/>
        </w:rPr>
        <w:t>performance of its obligations hereunder (the "Equipment"); (b) pay all expenses related, in any way, with the use and</w:t>
      </w:r>
      <w:r w:rsidR="00783EF1">
        <w:rPr>
          <w:rFonts w:ascii="Arial" w:hAnsi="Arial" w:cs="Arial"/>
          <w:sz w:val="20"/>
          <w:lang w:eastAsia="ko-KR"/>
        </w:rPr>
        <w:t xml:space="preserve"> </w:t>
      </w:r>
      <w:r w:rsidRPr="00783EF1">
        <w:rPr>
          <w:rFonts w:ascii="Arial" w:hAnsi="Arial" w:cs="Arial"/>
          <w:sz w:val="20"/>
          <w:lang w:eastAsia="ko-KR"/>
        </w:rPr>
        <w:t>operation of the Equipment; (c) maintain the Equipment in good repair, mechanical condition and appearance; and (d)</w:t>
      </w:r>
      <w:r w:rsidR="00783EF1">
        <w:rPr>
          <w:rFonts w:ascii="Arial" w:hAnsi="Arial" w:cs="Arial"/>
          <w:sz w:val="20"/>
          <w:lang w:eastAsia="ko-KR"/>
        </w:rPr>
        <w:t xml:space="preserve"> </w:t>
      </w:r>
      <w:r w:rsidRPr="00783EF1">
        <w:rPr>
          <w:rFonts w:ascii="Arial" w:hAnsi="Arial" w:cs="Arial"/>
          <w:sz w:val="20"/>
          <w:lang w:eastAsia="ko-KR"/>
        </w:rPr>
        <w:t xml:space="preserve">utilize only competent, </w:t>
      </w:r>
      <w:proofErr w:type="gramStart"/>
      <w:r w:rsidRPr="00783EF1">
        <w:rPr>
          <w:rFonts w:ascii="Arial" w:hAnsi="Arial" w:cs="Arial"/>
          <w:sz w:val="20"/>
          <w:lang w:eastAsia="ko-KR"/>
        </w:rPr>
        <w:t>able</w:t>
      </w:r>
      <w:proofErr w:type="gramEnd"/>
      <w:r w:rsidRPr="00783EF1">
        <w:rPr>
          <w:rFonts w:ascii="Arial" w:hAnsi="Arial" w:cs="Arial"/>
          <w:sz w:val="20"/>
          <w:lang w:eastAsia="ko-KR"/>
        </w:rPr>
        <w:t xml:space="preserve"> and legally licensed personnel. CARRIER shall have full control of such personnel; shall</w:t>
      </w:r>
      <w:r w:rsidR="00783EF1">
        <w:rPr>
          <w:rFonts w:ascii="Arial" w:hAnsi="Arial" w:cs="Arial"/>
          <w:sz w:val="20"/>
          <w:lang w:eastAsia="ko-KR"/>
        </w:rPr>
        <w:t xml:space="preserve"> </w:t>
      </w:r>
      <w:r w:rsidRPr="00783EF1">
        <w:rPr>
          <w:rFonts w:ascii="Arial" w:hAnsi="Arial" w:cs="Arial"/>
          <w:sz w:val="20"/>
          <w:lang w:eastAsia="ko-KR"/>
        </w:rPr>
        <w:t>perform the services hereunder as an independent contractor; and shall assume complete responsibility for all state</w:t>
      </w:r>
      <w:r w:rsidR="00783EF1">
        <w:rPr>
          <w:rFonts w:ascii="Arial" w:hAnsi="Arial" w:cs="Arial"/>
          <w:sz w:val="20"/>
          <w:lang w:eastAsia="ko-KR"/>
        </w:rPr>
        <w:t xml:space="preserve"> </w:t>
      </w:r>
      <w:r w:rsidRPr="00783EF1">
        <w:rPr>
          <w:rFonts w:ascii="Arial" w:hAnsi="Arial" w:cs="Arial"/>
          <w:sz w:val="20"/>
          <w:lang w:eastAsia="ko-KR"/>
        </w:rPr>
        <w:t>and federal taxes, assessments, insurance (including, but not limited to, workers compensation, unemployment</w:t>
      </w:r>
      <w:r w:rsidR="00783EF1">
        <w:rPr>
          <w:rFonts w:ascii="Arial" w:hAnsi="Arial" w:cs="Arial"/>
          <w:sz w:val="20"/>
          <w:lang w:eastAsia="ko-KR"/>
        </w:rPr>
        <w:t xml:space="preserve"> </w:t>
      </w:r>
      <w:r w:rsidRPr="00783EF1">
        <w:rPr>
          <w:rFonts w:ascii="Arial" w:hAnsi="Arial" w:cs="Arial"/>
          <w:sz w:val="20"/>
          <w:lang w:eastAsia="ko-KR"/>
        </w:rPr>
        <w:t xml:space="preserve">compensation, disability, </w:t>
      </w:r>
      <w:proofErr w:type="gramStart"/>
      <w:r w:rsidRPr="00783EF1">
        <w:rPr>
          <w:rFonts w:ascii="Arial" w:hAnsi="Arial" w:cs="Arial"/>
          <w:sz w:val="20"/>
          <w:lang w:eastAsia="ko-KR"/>
        </w:rPr>
        <w:t>pension</w:t>
      </w:r>
      <w:proofErr w:type="gramEnd"/>
      <w:r w:rsidRPr="00783EF1">
        <w:rPr>
          <w:rFonts w:ascii="Arial" w:hAnsi="Arial" w:cs="Arial"/>
          <w:sz w:val="20"/>
          <w:lang w:eastAsia="ko-KR"/>
        </w:rPr>
        <w:t xml:space="preserve"> and social security insurance) and any other financial obligations arising out of the</w:t>
      </w:r>
      <w:r w:rsidR="00783EF1">
        <w:rPr>
          <w:rFonts w:ascii="Arial" w:hAnsi="Arial" w:cs="Arial"/>
          <w:sz w:val="20"/>
          <w:lang w:eastAsia="ko-KR"/>
        </w:rPr>
        <w:t xml:space="preserve"> </w:t>
      </w:r>
      <w:r w:rsidRPr="00783EF1">
        <w:rPr>
          <w:rFonts w:ascii="Arial" w:hAnsi="Arial" w:cs="Arial"/>
          <w:sz w:val="20"/>
          <w:lang w:eastAsia="ko-KR"/>
        </w:rPr>
        <w:t xml:space="preserve">transportation performed hereunder. </w:t>
      </w:r>
    </w:p>
    <w:p w14:paraId="09694999" w14:textId="77777777" w:rsidR="00783EF1" w:rsidRPr="00783EF1" w:rsidRDefault="00783EF1" w:rsidP="00783EF1">
      <w:pPr>
        <w:autoSpaceDE w:val="0"/>
        <w:autoSpaceDN w:val="0"/>
        <w:adjustRightInd w:val="0"/>
        <w:rPr>
          <w:rFonts w:ascii="Arial" w:hAnsi="Arial" w:cs="Arial"/>
          <w:sz w:val="20"/>
          <w:lang w:eastAsia="ko-KR"/>
        </w:rPr>
      </w:pPr>
    </w:p>
    <w:p w14:paraId="27392576" w14:textId="77777777" w:rsidR="00EE0D29" w:rsidRPr="00783EF1" w:rsidRDefault="00EE0D29" w:rsidP="00783EF1">
      <w:pPr>
        <w:autoSpaceDE w:val="0"/>
        <w:autoSpaceDN w:val="0"/>
        <w:adjustRightInd w:val="0"/>
        <w:rPr>
          <w:rFonts w:ascii="Arial" w:hAnsi="Arial" w:cs="Arial"/>
          <w:sz w:val="20"/>
          <w:lang w:eastAsia="ko-KR"/>
        </w:rPr>
      </w:pPr>
      <w:r w:rsidRPr="00783EF1">
        <w:rPr>
          <w:rFonts w:ascii="Arial" w:hAnsi="Arial" w:cs="Arial"/>
          <w:sz w:val="20"/>
          <w:lang w:eastAsia="ko-KR"/>
        </w:rPr>
        <w:t xml:space="preserve">3) </w:t>
      </w:r>
      <w:r w:rsidR="00783EF1">
        <w:rPr>
          <w:rFonts w:ascii="Arial" w:hAnsi="Arial" w:cs="Arial"/>
          <w:sz w:val="20"/>
          <w:lang w:eastAsia="ko-KR"/>
        </w:rPr>
        <w:tab/>
      </w:r>
      <w:r w:rsidRPr="00783EF1">
        <w:rPr>
          <w:rFonts w:ascii="Arial" w:hAnsi="Arial" w:cs="Arial"/>
          <w:sz w:val="20"/>
          <w:u w:val="single"/>
          <w:lang w:eastAsia="ko-KR"/>
        </w:rPr>
        <w:t>SHIPMENT DOCUMENTATION</w:t>
      </w:r>
      <w:r w:rsidRPr="00783EF1">
        <w:rPr>
          <w:rFonts w:ascii="Arial" w:hAnsi="Arial" w:cs="Arial"/>
          <w:sz w:val="20"/>
          <w:lang w:eastAsia="ko-KR"/>
        </w:rPr>
        <w:t>. CARRIER is to be named on the bill of lading as the carrier of record. BROKER</w:t>
      </w:r>
      <w:r w:rsidR="00783EF1">
        <w:rPr>
          <w:rFonts w:ascii="Arial" w:hAnsi="Arial" w:cs="Arial"/>
          <w:sz w:val="20"/>
          <w:lang w:eastAsia="ko-KR"/>
        </w:rPr>
        <w:t xml:space="preserve"> </w:t>
      </w:r>
      <w:r w:rsidRPr="00783EF1">
        <w:rPr>
          <w:rFonts w:ascii="Arial" w:hAnsi="Arial" w:cs="Arial"/>
          <w:sz w:val="20"/>
          <w:lang w:eastAsia="ko-KR"/>
        </w:rPr>
        <w:t>shall be identified as the agent of the Shipper to whom invoices are sent for processing. Upon delivery of each</w:t>
      </w:r>
      <w:r w:rsidR="00783EF1">
        <w:rPr>
          <w:rFonts w:ascii="Arial" w:hAnsi="Arial" w:cs="Arial"/>
          <w:sz w:val="20"/>
          <w:lang w:eastAsia="ko-KR"/>
        </w:rPr>
        <w:t xml:space="preserve"> </w:t>
      </w:r>
      <w:r w:rsidRPr="00783EF1">
        <w:rPr>
          <w:rFonts w:ascii="Arial" w:hAnsi="Arial" w:cs="Arial"/>
          <w:sz w:val="20"/>
          <w:lang w:eastAsia="ko-KR"/>
        </w:rPr>
        <w:t>shipment made hereunder, CARRIER shall submit signed proof of delivery and signed BROKER’S load confirmation</w:t>
      </w:r>
      <w:r w:rsidR="00783EF1">
        <w:rPr>
          <w:rFonts w:ascii="Arial" w:hAnsi="Arial" w:cs="Arial"/>
          <w:sz w:val="20"/>
          <w:lang w:eastAsia="ko-KR"/>
        </w:rPr>
        <w:t xml:space="preserve"> </w:t>
      </w:r>
      <w:r w:rsidRPr="00783EF1">
        <w:rPr>
          <w:rFonts w:ascii="Arial" w:hAnsi="Arial" w:cs="Arial"/>
          <w:sz w:val="20"/>
          <w:lang w:eastAsia="ko-KR"/>
        </w:rPr>
        <w:t>with invoices to BROKER as agent for the shipper. Invoice will be in an amount equal to the rates and accessorial</w:t>
      </w:r>
      <w:r w:rsidR="00783EF1">
        <w:rPr>
          <w:rFonts w:ascii="Arial" w:hAnsi="Arial" w:cs="Arial"/>
          <w:sz w:val="20"/>
          <w:lang w:eastAsia="ko-KR"/>
        </w:rPr>
        <w:t xml:space="preserve"> </w:t>
      </w:r>
      <w:r w:rsidRPr="00783EF1">
        <w:rPr>
          <w:rFonts w:ascii="Arial" w:hAnsi="Arial" w:cs="Arial"/>
          <w:sz w:val="20"/>
          <w:lang w:eastAsia="ko-KR"/>
        </w:rPr>
        <w:t>charges agreed to on the BROKER’S load confirmation sheet or other signed writing. Proof of delivery must show the</w:t>
      </w:r>
      <w:r w:rsidR="00783EF1">
        <w:rPr>
          <w:rFonts w:ascii="Arial" w:hAnsi="Arial" w:cs="Arial"/>
          <w:sz w:val="20"/>
          <w:lang w:eastAsia="ko-KR"/>
        </w:rPr>
        <w:t xml:space="preserve"> </w:t>
      </w:r>
      <w:r w:rsidRPr="00783EF1">
        <w:rPr>
          <w:rFonts w:ascii="Arial" w:hAnsi="Arial" w:cs="Arial"/>
          <w:sz w:val="20"/>
          <w:lang w:eastAsia="ko-KR"/>
        </w:rPr>
        <w:t>kind and quantity of product delivered to the consignee of such shipment at the destination specified by BROKER or</w:t>
      </w:r>
      <w:r w:rsidR="00783EF1">
        <w:rPr>
          <w:rFonts w:ascii="Arial" w:hAnsi="Arial" w:cs="Arial"/>
          <w:sz w:val="20"/>
          <w:lang w:eastAsia="ko-KR"/>
        </w:rPr>
        <w:t xml:space="preserve"> </w:t>
      </w:r>
      <w:r w:rsidRPr="00783EF1">
        <w:rPr>
          <w:rFonts w:ascii="Arial" w:hAnsi="Arial" w:cs="Arial"/>
          <w:sz w:val="20"/>
          <w:lang w:eastAsia="ko-KR"/>
        </w:rPr>
        <w:t xml:space="preserve">the Customer, and CARRIER shall cause such receipt to be signed by the consignee. Any terms, </w:t>
      </w:r>
      <w:proofErr w:type="gramStart"/>
      <w:r w:rsidRPr="00783EF1">
        <w:rPr>
          <w:rFonts w:ascii="Arial" w:hAnsi="Arial" w:cs="Arial"/>
          <w:sz w:val="20"/>
          <w:lang w:eastAsia="ko-KR"/>
        </w:rPr>
        <w:t>conditions</w:t>
      </w:r>
      <w:proofErr w:type="gramEnd"/>
      <w:r w:rsidRPr="00783EF1">
        <w:rPr>
          <w:rFonts w:ascii="Arial" w:hAnsi="Arial" w:cs="Arial"/>
          <w:sz w:val="20"/>
          <w:lang w:eastAsia="ko-KR"/>
        </w:rPr>
        <w:t xml:space="preserve"> and</w:t>
      </w:r>
      <w:r w:rsidR="00783EF1">
        <w:rPr>
          <w:rFonts w:ascii="Arial" w:hAnsi="Arial" w:cs="Arial"/>
          <w:sz w:val="20"/>
          <w:lang w:eastAsia="ko-KR"/>
        </w:rPr>
        <w:t xml:space="preserve"> </w:t>
      </w:r>
      <w:r w:rsidRPr="00783EF1">
        <w:rPr>
          <w:rFonts w:ascii="Arial" w:hAnsi="Arial" w:cs="Arial"/>
          <w:sz w:val="20"/>
          <w:lang w:eastAsia="ko-KR"/>
        </w:rPr>
        <w:t>provisions of the bill of lading, manifest or other form of receipt or contract shall be subject and subordinate to the</w:t>
      </w:r>
      <w:r w:rsidR="00783EF1">
        <w:rPr>
          <w:rFonts w:ascii="Arial" w:hAnsi="Arial" w:cs="Arial"/>
          <w:sz w:val="20"/>
          <w:lang w:eastAsia="ko-KR"/>
        </w:rPr>
        <w:t xml:space="preserve"> </w:t>
      </w:r>
      <w:r w:rsidRPr="00783EF1">
        <w:rPr>
          <w:rFonts w:ascii="Arial" w:hAnsi="Arial" w:cs="Arial"/>
          <w:sz w:val="20"/>
          <w:lang w:eastAsia="ko-KR"/>
        </w:rPr>
        <w:t>terms, conditions and provisions of this Agreement. Invoices not submitted within sixty (60) days of the ship date</w:t>
      </w:r>
      <w:r w:rsidR="00783EF1">
        <w:rPr>
          <w:rFonts w:ascii="Arial" w:hAnsi="Arial" w:cs="Arial"/>
          <w:sz w:val="20"/>
          <w:lang w:eastAsia="ko-KR"/>
        </w:rPr>
        <w:t xml:space="preserve"> </w:t>
      </w:r>
      <w:r w:rsidRPr="00783EF1">
        <w:rPr>
          <w:rFonts w:ascii="Arial" w:hAnsi="Arial" w:cs="Arial"/>
          <w:sz w:val="20"/>
          <w:lang w:eastAsia="ko-KR"/>
        </w:rPr>
        <w:t>specified on the applicable bill of lading are waived. CARRIER shall notify BROKER immediately of any exception</w:t>
      </w:r>
      <w:r w:rsidR="00783EF1">
        <w:rPr>
          <w:rFonts w:ascii="Arial" w:hAnsi="Arial" w:cs="Arial"/>
          <w:sz w:val="20"/>
          <w:lang w:eastAsia="ko-KR"/>
        </w:rPr>
        <w:t xml:space="preserve"> </w:t>
      </w:r>
      <w:r w:rsidRPr="00783EF1">
        <w:rPr>
          <w:rFonts w:ascii="Arial" w:hAnsi="Arial" w:cs="Arial"/>
          <w:sz w:val="20"/>
          <w:lang w:eastAsia="ko-KR"/>
        </w:rPr>
        <w:t>made on the bill of lading or delivery receipt. The terms and conditions of the Standard Truckload Bill of Lading shall</w:t>
      </w:r>
      <w:r w:rsidR="00783EF1">
        <w:rPr>
          <w:rFonts w:ascii="Arial" w:hAnsi="Arial" w:cs="Arial"/>
          <w:sz w:val="20"/>
          <w:lang w:eastAsia="ko-KR"/>
        </w:rPr>
        <w:t xml:space="preserve"> </w:t>
      </w:r>
      <w:r w:rsidRPr="00783EF1">
        <w:rPr>
          <w:rFonts w:ascii="Arial" w:hAnsi="Arial" w:cs="Arial"/>
          <w:sz w:val="20"/>
          <w:lang w:eastAsia="ko-KR"/>
        </w:rPr>
        <w:t>apply.</w:t>
      </w:r>
    </w:p>
    <w:p w14:paraId="565EE028" w14:textId="77777777" w:rsidR="00783EF1" w:rsidRDefault="00783EF1" w:rsidP="00EE0D29">
      <w:pPr>
        <w:autoSpaceDE w:val="0"/>
        <w:autoSpaceDN w:val="0"/>
        <w:adjustRightInd w:val="0"/>
        <w:rPr>
          <w:rFonts w:ascii="Arial" w:hAnsi="Arial" w:cs="Arial"/>
          <w:sz w:val="20"/>
          <w:lang w:eastAsia="ko-KR"/>
        </w:rPr>
      </w:pPr>
    </w:p>
    <w:p w14:paraId="10CA3287" w14:textId="77777777" w:rsidR="00EE0D29" w:rsidRDefault="00EE0D29" w:rsidP="00783EF1">
      <w:pPr>
        <w:autoSpaceDE w:val="0"/>
        <w:autoSpaceDN w:val="0"/>
        <w:adjustRightInd w:val="0"/>
        <w:rPr>
          <w:rFonts w:ascii="Arial" w:hAnsi="Arial" w:cs="Arial"/>
          <w:sz w:val="20"/>
          <w:lang w:eastAsia="ko-KR"/>
        </w:rPr>
      </w:pPr>
      <w:r w:rsidRPr="00783EF1">
        <w:rPr>
          <w:rFonts w:ascii="Arial" w:hAnsi="Arial" w:cs="Arial"/>
          <w:sz w:val="20"/>
          <w:lang w:eastAsia="ko-KR"/>
        </w:rPr>
        <w:t xml:space="preserve">4) </w:t>
      </w:r>
      <w:r w:rsidR="00783EF1">
        <w:rPr>
          <w:rFonts w:ascii="Arial" w:hAnsi="Arial" w:cs="Arial"/>
          <w:sz w:val="20"/>
          <w:lang w:eastAsia="ko-KR"/>
        </w:rPr>
        <w:tab/>
      </w:r>
      <w:r w:rsidRPr="00783EF1">
        <w:rPr>
          <w:rFonts w:ascii="Arial" w:hAnsi="Arial" w:cs="Arial"/>
          <w:sz w:val="20"/>
          <w:u w:val="single"/>
          <w:lang w:eastAsia="ko-KR"/>
        </w:rPr>
        <w:t>DETENTION</w:t>
      </w:r>
      <w:r w:rsidRPr="00783EF1">
        <w:rPr>
          <w:rFonts w:ascii="Arial" w:hAnsi="Arial" w:cs="Arial"/>
          <w:sz w:val="20"/>
          <w:lang w:eastAsia="ko-KR"/>
        </w:rPr>
        <w:t>. CARRIER agrees to allow four (4) free hours at origin, destination, and any intermediate stops before</w:t>
      </w:r>
      <w:r w:rsidR="00783EF1">
        <w:rPr>
          <w:rFonts w:ascii="Arial" w:hAnsi="Arial" w:cs="Arial"/>
          <w:sz w:val="20"/>
          <w:lang w:eastAsia="ko-KR"/>
        </w:rPr>
        <w:t xml:space="preserve"> </w:t>
      </w:r>
      <w:r w:rsidRPr="00783EF1">
        <w:rPr>
          <w:rFonts w:ascii="Arial" w:hAnsi="Arial" w:cs="Arial"/>
          <w:sz w:val="20"/>
          <w:lang w:eastAsia="ko-KR"/>
        </w:rPr>
        <w:t>detention charges commence. BROKER must be notified at the end of the four (4) hours that CARRIER is still at</w:t>
      </w:r>
      <w:r w:rsidR="00783EF1">
        <w:rPr>
          <w:rFonts w:ascii="Arial" w:hAnsi="Arial" w:cs="Arial"/>
          <w:sz w:val="20"/>
          <w:lang w:eastAsia="ko-KR"/>
        </w:rPr>
        <w:t xml:space="preserve"> </w:t>
      </w:r>
      <w:r w:rsidRPr="00783EF1">
        <w:rPr>
          <w:rFonts w:ascii="Arial" w:hAnsi="Arial" w:cs="Arial"/>
          <w:sz w:val="20"/>
          <w:lang w:eastAsia="ko-KR"/>
        </w:rPr>
        <w:t>location before any charges commence. CARRIER’s failure to contact BROKER will result in no detention charges</w:t>
      </w:r>
      <w:r w:rsidR="00783EF1">
        <w:rPr>
          <w:rFonts w:ascii="Arial" w:hAnsi="Arial" w:cs="Arial"/>
          <w:sz w:val="20"/>
          <w:lang w:eastAsia="ko-KR"/>
        </w:rPr>
        <w:t xml:space="preserve"> </w:t>
      </w:r>
      <w:r w:rsidRPr="00783EF1">
        <w:rPr>
          <w:rFonts w:ascii="Arial" w:hAnsi="Arial" w:cs="Arial"/>
          <w:sz w:val="20"/>
          <w:lang w:eastAsia="ko-KR"/>
        </w:rPr>
        <w:t>being applied.</w:t>
      </w:r>
    </w:p>
    <w:p w14:paraId="38013046" w14:textId="77777777" w:rsidR="00783EF1" w:rsidRPr="00783EF1" w:rsidRDefault="00783EF1" w:rsidP="00783EF1">
      <w:pPr>
        <w:autoSpaceDE w:val="0"/>
        <w:autoSpaceDN w:val="0"/>
        <w:adjustRightInd w:val="0"/>
        <w:rPr>
          <w:rFonts w:ascii="Arial" w:hAnsi="Arial" w:cs="Arial"/>
          <w:sz w:val="20"/>
          <w:lang w:eastAsia="ko-KR"/>
        </w:rPr>
      </w:pPr>
    </w:p>
    <w:p w14:paraId="20A5AEFF" w14:textId="77777777" w:rsidR="00EE0D29" w:rsidRDefault="00EE0D29" w:rsidP="00421ECC">
      <w:pPr>
        <w:autoSpaceDE w:val="0"/>
        <w:autoSpaceDN w:val="0"/>
        <w:adjustRightInd w:val="0"/>
        <w:rPr>
          <w:rFonts w:ascii="Arial" w:hAnsi="Arial" w:cs="Arial"/>
          <w:sz w:val="20"/>
          <w:lang w:eastAsia="ko-KR"/>
        </w:rPr>
      </w:pPr>
      <w:r w:rsidRPr="00783EF1">
        <w:rPr>
          <w:rFonts w:ascii="Arial" w:hAnsi="Arial" w:cs="Arial"/>
          <w:sz w:val="20"/>
          <w:lang w:eastAsia="ko-KR"/>
        </w:rPr>
        <w:t xml:space="preserve">5) </w:t>
      </w:r>
      <w:r w:rsidR="00783EF1">
        <w:rPr>
          <w:rFonts w:ascii="Arial" w:hAnsi="Arial" w:cs="Arial"/>
          <w:sz w:val="20"/>
          <w:lang w:eastAsia="ko-KR"/>
        </w:rPr>
        <w:tab/>
      </w:r>
      <w:r w:rsidRPr="00783EF1">
        <w:rPr>
          <w:rFonts w:ascii="Arial" w:hAnsi="Arial" w:cs="Arial"/>
          <w:sz w:val="20"/>
          <w:u w:val="single"/>
          <w:lang w:eastAsia="ko-KR"/>
        </w:rPr>
        <w:t>PAYMENT TERMS</w:t>
      </w:r>
      <w:r w:rsidRPr="00783EF1">
        <w:rPr>
          <w:rFonts w:ascii="Arial" w:hAnsi="Arial" w:cs="Arial"/>
          <w:sz w:val="20"/>
          <w:lang w:eastAsia="ko-KR"/>
        </w:rPr>
        <w:t xml:space="preserve">. </w:t>
      </w:r>
      <w:r w:rsidR="000605F2" w:rsidRPr="000605F2">
        <w:rPr>
          <w:rFonts w:ascii="Arial" w:hAnsi="Arial" w:cs="Arial"/>
          <w:bCs/>
          <w:sz w:val="20"/>
          <w:lang w:eastAsia="ko-KR"/>
        </w:rPr>
        <w:t>BROKER</w:t>
      </w:r>
      <w:r w:rsidR="000605F2" w:rsidRPr="000605F2">
        <w:rPr>
          <w:rFonts w:ascii="Arial" w:hAnsi="Arial" w:cs="Arial"/>
          <w:b/>
          <w:bCs/>
          <w:sz w:val="20"/>
          <w:lang w:eastAsia="ko-KR"/>
        </w:rPr>
        <w:t xml:space="preserve"> </w:t>
      </w:r>
      <w:r w:rsidR="000605F2" w:rsidRPr="000605F2">
        <w:rPr>
          <w:rFonts w:ascii="Arial" w:hAnsi="Arial" w:cs="Arial"/>
          <w:sz w:val="20"/>
          <w:lang w:eastAsia="ko-KR"/>
        </w:rPr>
        <w:t>shall pay CARRIER for the transportation of property under this AGREEMENT in accordance with the shipping rates as established herein, said payment to be made not later than thirty (30) days from receipt by BROKER of Carrier’s valid, uncontested invoice and documentation of proof of pick-up and delivery covering such transportation and services. In the event said paperwork has not been received by BROKER within 30 days CARRIER</w:t>
      </w:r>
      <w:r w:rsidR="000605F2" w:rsidRPr="000605F2">
        <w:rPr>
          <w:rFonts w:ascii="Arial" w:hAnsi="Arial" w:cs="Arial"/>
          <w:b/>
          <w:bCs/>
          <w:sz w:val="20"/>
          <w:lang w:eastAsia="ko-KR"/>
        </w:rPr>
        <w:t xml:space="preserve"> </w:t>
      </w:r>
      <w:r w:rsidR="000605F2" w:rsidRPr="000605F2">
        <w:rPr>
          <w:rFonts w:ascii="Arial" w:hAnsi="Arial" w:cs="Arial"/>
          <w:sz w:val="20"/>
          <w:lang w:eastAsia="ko-KR"/>
        </w:rPr>
        <w:t>could be subject to a $50 fine.</w:t>
      </w:r>
    </w:p>
    <w:p w14:paraId="4E688E35" w14:textId="77777777" w:rsidR="004D4D5B" w:rsidRDefault="004D4D5B" w:rsidP="00783EF1">
      <w:pPr>
        <w:autoSpaceDE w:val="0"/>
        <w:autoSpaceDN w:val="0"/>
        <w:adjustRightInd w:val="0"/>
        <w:rPr>
          <w:rFonts w:ascii="Arial" w:hAnsi="Arial" w:cs="Arial"/>
          <w:sz w:val="20"/>
          <w:lang w:eastAsia="ko-KR"/>
        </w:rPr>
      </w:pPr>
    </w:p>
    <w:p w14:paraId="50F002D1" w14:textId="77777777" w:rsidR="004D4D5B" w:rsidRDefault="004D4D5B" w:rsidP="00783EF1">
      <w:pPr>
        <w:autoSpaceDE w:val="0"/>
        <w:autoSpaceDN w:val="0"/>
        <w:adjustRightInd w:val="0"/>
        <w:rPr>
          <w:rFonts w:ascii="Arial" w:hAnsi="Arial" w:cs="Arial"/>
          <w:sz w:val="20"/>
          <w:lang w:eastAsia="ko-KR"/>
        </w:rPr>
      </w:pPr>
    </w:p>
    <w:p w14:paraId="441626CA" w14:textId="77777777" w:rsidR="004D4D5B" w:rsidRDefault="004D4D5B" w:rsidP="00783EF1">
      <w:pPr>
        <w:autoSpaceDE w:val="0"/>
        <w:autoSpaceDN w:val="0"/>
        <w:adjustRightInd w:val="0"/>
        <w:rPr>
          <w:rFonts w:ascii="Arial" w:hAnsi="Arial" w:cs="Arial"/>
          <w:sz w:val="20"/>
          <w:lang w:eastAsia="ko-KR"/>
        </w:rPr>
      </w:pPr>
    </w:p>
    <w:p w14:paraId="0A32F0BA" w14:textId="77777777" w:rsidR="004D4D5B" w:rsidRPr="00783EF1" w:rsidRDefault="004D4D5B" w:rsidP="00783EF1">
      <w:pPr>
        <w:autoSpaceDE w:val="0"/>
        <w:autoSpaceDN w:val="0"/>
        <w:adjustRightInd w:val="0"/>
        <w:rPr>
          <w:rFonts w:ascii="Arial" w:hAnsi="Arial" w:cs="Arial"/>
          <w:sz w:val="20"/>
          <w:lang w:eastAsia="ko-KR"/>
        </w:rPr>
      </w:pPr>
    </w:p>
    <w:p w14:paraId="5078EE79" w14:textId="77777777" w:rsidR="00EE0D29" w:rsidRPr="00783EF1" w:rsidRDefault="00EE0D29" w:rsidP="00EE0D29">
      <w:pPr>
        <w:autoSpaceDE w:val="0"/>
        <w:autoSpaceDN w:val="0"/>
        <w:adjustRightInd w:val="0"/>
        <w:rPr>
          <w:rFonts w:ascii="Arial" w:hAnsi="Arial" w:cs="Arial"/>
          <w:sz w:val="20"/>
          <w:lang w:eastAsia="ko-KR"/>
        </w:rPr>
      </w:pPr>
      <w:r w:rsidRPr="00783EF1">
        <w:rPr>
          <w:rFonts w:ascii="Arial" w:hAnsi="Arial" w:cs="Arial"/>
          <w:sz w:val="20"/>
          <w:lang w:eastAsia="ko-KR"/>
        </w:rPr>
        <w:lastRenderedPageBreak/>
        <w:t xml:space="preserve">6) </w:t>
      </w:r>
      <w:r w:rsidR="00783EF1">
        <w:rPr>
          <w:rFonts w:ascii="Arial" w:hAnsi="Arial" w:cs="Arial"/>
          <w:sz w:val="20"/>
          <w:lang w:eastAsia="ko-KR"/>
        </w:rPr>
        <w:tab/>
      </w:r>
      <w:r w:rsidRPr="00783EF1">
        <w:rPr>
          <w:rFonts w:ascii="Arial" w:hAnsi="Arial" w:cs="Arial"/>
          <w:sz w:val="20"/>
          <w:u w:val="single"/>
          <w:lang w:eastAsia="ko-KR"/>
        </w:rPr>
        <w:t>INSURANCE</w:t>
      </w:r>
      <w:r w:rsidRPr="00783EF1">
        <w:rPr>
          <w:rFonts w:ascii="Arial" w:hAnsi="Arial" w:cs="Arial"/>
          <w:sz w:val="20"/>
          <w:lang w:eastAsia="ko-KR"/>
        </w:rPr>
        <w:t>. CARRIER warrants to BROKER (and its customers) that it meets the following criteria:</w:t>
      </w:r>
    </w:p>
    <w:p w14:paraId="4A618640" w14:textId="77777777" w:rsidR="00783EF1" w:rsidRDefault="00783EF1" w:rsidP="00783EF1">
      <w:pPr>
        <w:autoSpaceDE w:val="0"/>
        <w:autoSpaceDN w:val="0"/>
        <w:adjustRightInd w:val="0"/>
        <w:rPr>
          <w:rFonts w:ascii="Arial" w:hAnsi="Arial" w:cs="Arial"/>
          <w:sz w:val="20"/>
          <w:lang w:eastAsia="ko-KR"/>
        </w:rPr>
      </w:pPr>
    </w:p>
    <w:p w14:paraId="1A682D7A" w14:textId="77777777" w:rsidR="00EE0D29" w:rsidRDefault="00783EF1" w:rsidP="00783EF1">
      <w:pPr>
        <w:autoSpaceDE w:val="0"/>
        <w:autoSpaceDN w:val="0"/>
        <w:adjustRightInd w:val="0"/>
        <w:rPr>
          <w:rFonts w:ascii="Arial" w:hAnsi="Arial" w:cs="Arial"/>
          <w:sz w:val="20"/>
          <w:lang w:eastAsia="ko-KR"/>
        </w:rPr>
      </w:pPr>
      <w:r>
        <w:rPr>
          <w:rFonts w:ascii="Arial" w:hAnsi="Arial" w:cs="Arial"/>
          <w:sz w:val="20"/>
          <w:lang w:eastAsia="ko-KR"/>
        </w:rPr>
        <w:tab/>
      </w:r>
      <w:r w:rsidR="00EE0D29" w:rsidRPr="00783EF1">
        <w:rPr>
          <w:rFonts w:ascii="Arial" w:hAnsi="Arial" w:cs="Arial"/>
          <w:sz w:val="20"/>
          <w:lang w:eastAsia="ko-KR"/>
        </w:rPr>
        <w:t xml:space="preserve">(a) </w:t>
      </w:r>
      <w:r>
        <w:rPr>
          <w:rFonts w:ascii="Arial" w:hAnsi="Arial" w:cs="Arial"/>
          <w:sz w:val="20"/>
          <w:lang w:eastAsia="ko-KR"/>
        </w:rPr>
        <w:tab/>
      </w:r>
      <w:r w:rsidR="00EE0D29" w:rsidRPr="00783EF1">
        <w:rPr>
          <w:rFonts w:ascii="Arial" w:hAnsi="Arial" w:cs="Arial"/>
          <w:sz w:val="20"/>
          <w:lang w:eastAsia="ko-KR"/>
        </w:rPr>
        <w:t>CARRIER shall maintain all risk cargo insurance in the amount of not less than $100,000 per shipment. Such</w:t>
      </w:r>
      <w:r>
        <w:rPr>
          <w:rFonts w:ascii="Arial" w:hAnsi="Arial" w:cs="Arial"/>
          <w:sz w:val="20"/>
          <w:lang w:eastAsia="ko-KR"/>
        </w:rPr>
        <w:t xml:space="preserve"> </w:t>
      </w:r>
      <w:r w:rsidR="00EE0D29" w:rsidRPr="00783EF1">
        <w:rPr>
          <w:rFonts w:ascii="Arial" w:hAnsi="Arial" w:cs="Arial"/>
          <w:sz w:val="20"/>
          <w:lang w:eastAsia="ko-KR"/>
        </w:rPr>
        <w:t xml:space="preserve">insurance policy shall provide coverage to BROKER, the </w:t>
      </w:r>
      <w:proofErr w:type="gramStart"/>
      <w:r w:rsidR="00EE0D29" w:rsidRPr="00783EF1">
        <w:rPr>
          <w:rFonts w:ascii="Arial" w:hAnsi="Arial" w:cs="Arial"/>
          <w:sz w:val="20"/>
          <w:lang w:eastAsia="ko-KR"/>
        </w:rPr>
        <w:t>Customer</w:t>
      </w:r>
      <w:proofErr w:type="gramEnd"/>
      <w:r w:rsidR="00EE0D29" w:rsidRPr="00783EF1">
        <w:rPr>
          <w:rFonts w:ascii="Arial" w:hAnsi="Arial" w:cs="Arial"/>
          <w:sz w:val="20"/>
          <w:lang w:eastAsia="ko-KR"/>
        </w:rPr>
        <w:t xml:space="preserve"> or the owner and / or consignee for any loss,</w:t>
      </w:r>
      <w:r>
        <w:rPr>
          <w:rFonts w:ascii="Arial" w:hAnsi="Arial" w:cs="Arial"/>
          <w:sz w:val="20"/>
          <w:lang w:eastAsia="ko-KR"/>
        </w:rPr>
        <w:t xml:space="preserve"> </w:t>
      </w:r>
      <w:r w:rsidR="00EE0D29" w:rsidRPr="00783EF1">
        <w:rPr>
          <w:rFonts w:ascii="Arial" w:hAnsi="Arial" w:cs="Arial"/>
          <w:sz w:val="20"/>
          <w:lang w:eastAsia="ko-KR"/>
        </w:rPr>
        <w:t>damage or delay related to any property coming into the possession of CARRIER under this Agreement. The</w:t>
      </w:r>
      <w:r>
        <w:rPr>
          <w:rFonts w:ascii="Arial" w:hAnsi="Arial" w:cs="Arial"/>
          <w:sz w:val="20"/>
          <w:lang w:eastAsia="ko-KR"/>
        </w:rPr>
        <w:t xml:space="preserve"> </w:t>
      </w:r>
      <w:r w:rsidR="00EE0D29" w:rsidRPr="00783EF1">
        <w:rPr>
          <w:rFonts w:ascii="Arial" w:hAnsi="Arial" w:cs="Arial"/>
          <w:sz w:val="20"/>
          <w:lang w:eastAsia="ko-KR"/>
        </w:rPr>
        <w:t>coverage provided under the policy shall have no exclusions or restrictions of any type that would foreseeably</w:t>
      </w:r>
      <w:r>
        <w:rPr>
          <w:rFonts w:ascii="Arial" w:hAnsi="Arial" w:cs="Arial"/>
          <w:sz w:val="20"/>
          <w:lang w:eastAsia="ko-KR"/>
        </w:rPr>
        <w:t xml:space="preserve"> </w:t>
      </w:r>
      <w:r w:rsidR="00EE0D29" w:rsidRPr="00783EF1">
        <w:rPr>
          <w:rFonts w:ascii="Arial" w:hAnsi="Arial" w:cs="Arial"/>
          <w:sz w:val="20"/>
          <w:lang w:eastAsia="ko-KR"/>
        </w:rPr>
        <w:t>preclude coverage relating to cargo claims.</w:t>
      </w:r>
    </w:p>
    <w:p w14:paraId="12C03285" w14:textId="77777777" w:rsidR="004D4D5B" w:rsidRDefault="004D4D5B" w:rsidP="00783EF1">
      <w:pPr>
        <w:autoSpaceDE w:val="0"/>
        <w:autoSpaceDN w:val="0"/>
        <w:adjustRightInd w:val="0"/>
        <w:rPr>
          <w:rFonts w:ascii="Arial" w:hAnsi="Arial" w:cs="Arial"/>
          <w:sz w:val="20"/>
          <w:lang w:eastAsia="ko-KR"/>
        </w:rPr>
      </w:pPr>
    </w:p>
    <w:p w14:paraId="29A56E33" w14:textId="77777777" w:rsidR="00EE0D29" w:rsidRDefault="00783EF1" w:rsidP="00783EF1">
      <w:pPr>
        <w:autoSpaceDE w:val="0"/>
        <w:autoSpaceDN w:val="0"/>
        <w:adjustRightInd w:val="0"/>
        <w:rPr>
          <w:rFonts w:ascii="Arial" w:hAnsi="Arial" w:cs="Arial"/>
          <w:sz w:val="20"/>
          <w:lang w:eastAsia="ko-KR"/>
        </w:rPr>
      </w:pPr>
      <w:r>
        <w:rPr>
          <w:rFonts w:ascii="Arial" w:hAnsi="Arial" w:cs="Arial"/>
          <w:sz w:val="20"/>
          <w:lang w:eastAsia="ko-KR"/>
        </w:rPr>
        <w:tab/>
      </w:r>
      <w:r w:rsidRPr="00783EF1">
        <w:rPr>
          <w:rFonts w:ascii="Arial" w:hAnsi="Arial" w:cs="Arial"/>
          <w:sz w:val="20"/>
          <w:lang w:eastAsia="ko-KR"/>
        </w:rPr>
        <w:t xml:space="preserve"> </w:t>
      </w:r>
      <w:r w:rsidR="00EE0D29" w:rsidRPr="00783EF1">
        <w:rPr>
          <w:rFonts w:ascii="Arial" w:hAnsi="Arial" w:cs="Arial"/>
          <w:sz w:val="20"/>
          <w:lang w:eastAsia="ko-KR"/>
        </w:rPr>
        <w:t xml:space="preserve">(b) </w:t>
      </w:r>
      <w:r>
        <w:rPr>
          <w:rFonts w:ascii="Arial" w:hAnsi="Arial" w:cs="Arial"/>
          <w:sz w:val="20"/>
          <w:lang w:eastAsia="ko-KR"/>
        </w:rPr>
        <w:tab/>
      </w:r>
      <w:r w:rsidR="00EE0D29" w:rsidRPr="00783EF1">
        <w:rPr>
          <w:rFonts w:ascii="Arial" w:hAnsi="Arial" w:cs="Arial"/>
          <w:sz w:val="20"/>
          <w:lang w:eastAsia="ko-KR"/>
        </w:rPr>
        <w:t>CARRIER shall maintain public liability insurance in the amount of not less than $1,000,000 as required by federal</w:t>
      </w:r>
      <w:r>
        <w:rPr>
          <w:rFonts w:ascii="Arial" w:hAnsi="Arial" w:cs="Arial"/>
          <w:sz w:val="20"/>
          <w:lang w:eastAsia="ko-KR"/>
        </w:rPr>
        <w:t xml:space="preserve"> </w:t>
      </w:r>
      <w:r w:rsidR="00EE0D29" w:rsidRPr="00783EF1">
        <w:rPr>
          <w:rFonts w:ascii="Arial" w:hAnsi="Arial" w:cs="Arial"/>
          <w:sz w:val="20"/>
          <w:lang w:eastAsia="ko-KR"/>
        </w:rPr>
        <w:t>regulation (BMC-91 on file).</w:t>
      </w:r>
    </w:p>
    <w:p w14:paraId="4A815BF0" w14:textId="77777777" w:rsidR="00783EF1" w:rsidRDefault="00783EF1" w:rsidP="00783EF1">
      <w:pPr>
        <w:autoSpaceDE w:val="0"/>
        <w:autoSpaceDN w:val="0"/>
        <w:adjustRightInd w:val="0"/>
        <w:rPr>
          <w:rFonts w:ascii="Arial" w:hAnsi="Arial" w:cs="Arial"/>
          <w:sz w:val="20"/>
          <w:lang w:eastAsia="ko-KR"/>
        </w:rPr>
      </w:pPr>
    </w:p>
    <w:p w14:paraId="5FB0F5FB" w14:textId="77777777" w:rsidR="00EE0D29" w:rsidRPr="00783EF1" w:rsidRDefault="00783EF1" w:rsidP="00EE0D29">
      <w:pPr>
        <w:autoSpaceDE w:val="0"/>
        <w:autoSpaceDN w:val="0"/>
        <w:adjustRightInd w:val="0"/>
        <w:rPr>
          <w:rFonts w:ascii="Arial" w:hAnsi="Arial" w:cs="Arial"/>
          <w:sz w:val="20"/>
          <w:lang w:eastAsia="ko-KR"/>
        </w:rPr>
      </w:pPr>
      <w:r>
        <w:rPr>
          <w:rFonts w:ascii="Arial" w:hAnsi="Arial" w:cs="Arial"/>
          <w:sz w:val="20"/>
          <w:lang w:eastAsia="ko-KR"/>
        </w:rPr>
        <w:tab/>
      </w:r>
      <w:r w:rsidR="00EE0D29" w:rsidRPr="00783EF1">
        <w:rPr>
          <w:rFonts w:ascii="Arial" w:hAnsi="Arial" w:cs="Arial"/>
          <w:sz w:val="20"/>
          <w:lang w:eastAsia="ko-KR"/>
        </w:rPr>
        <w:t xml:space="preserve">(c) </w:t>
      </w:r>
      <w:r>
        <w:rPr>
          <w:rFonts w:ascii="Arial" w:hAnsi="Arial" w:cs="Arial"/>
          <w:sz w:val="20"/>
          <w:lang w:eastAsia="ko-KR"/>
        </w:rPr>
        <w:tab/>
      </w:r>
      <w:r w:rsidR="00EE0D29" w:rsidRPr="00783EF1">
        <w:rPr>
          <w:rFonts w:ascii="Arial" w:hAnsi="Arial" w:cs="Arial"/>
          <w:sz w:val="20"/>
          <w:lang w:eastAsia="ko-KR"/>
        </w:rPr>
        <w:t>CARRIER shall maintain workers compensation insurance as required by state law.</w:t>
      </w:r>
    </w:p>
    <w:p w14:paraId="22D97853" w14:textId="77777777" w:rsidR="00783EF1" w:rsidRDefault="00783EF1" w:rsidP="00783EF1">
      <w:pPr>
        <w:autoSpaceDE w:val="0"/>
        <w:autoSpaceDN w:val="0"/>
        <w:adjustRightInd w:val="0"/>
        <w:rPr>
          <w:rFonts w:ascii="Arial" w:hAnsi="Arial" w:cs="Arial"/>
          <w:sz w:val="20"/>
          <w:lang w:eastAsia="ko-KR"/>
        </w:rPr>
      </w:pPr>
      <w:r>
        <w:rPr>
          <w:rFonts w:ascii="Arial" w:hAnsi="Arial" w:cs="Arial"/>
          <w:sz w:val="20"/>
          <w:lang w:eastAsia="ko-KR"/>
        </w:rPr>
        <w:tab/>
      </w:r>
    </w:p>
    <w:p w14:paraId="0BE9CF56" w14:textId="5F49C7B1" w:rsidR="00EE0D29" w:rsidRDefault="00783EF1" w:rsidP="00783EF1">
      <w:pPr>
        <w:autoSpaceDE w:val="0"/>
        <w:autoSpaceDN w:val="0"/>
        <w:adjustRightInd w:val="0"/>
        <w:rPr>
          <w:rFonts w:ascii="Arial" w:hAnsi="Arial" w:cs="Arial"/>
          <w:sz w:val="20"/>
          <w:lang w:eastAsia="ko-KR"/>
        </w:rPr>
      </w:pPr>
      <w:r>
        <w:rPr>
          <w:rFonts w:ascii="Arial" w:hAnsi="Arial" w:cs="Arial"/>
          <w:sz w:val="20"/>
          <w:lang w:eastAsia="ko-KR"/>
        </w:rPr>
        <w:tab/>
      </w:r>
      <w:r w:rsidR="00EE0D29" w:rsidRPr="00783EF1">
        <w:rPr>
          <w:rFonts w:ascii="Arial" w:hAnsi="Arial" w:cs="Arial"/>
          <w:sz w:val="20"/>
          <w:lang w:eastAsia="ko-KR"/>
        </w:rPr>
        <w:t xml:space="preserve">(d) </w:t>
      </w:r>
      <w:r w:rsidR="004D4D5B">
        <w:rPr>
          <w:rFonts w:ascii="Arial" w:hAnsi="Arial" w:cs="Arial"/>
          <w:sz w:val="20"/>
          <w:lang w:eastAsia="ko-KR"/>
        </w:rPr>
        <w:tab/>
      </w:r>
      <w:r w:rsidR="00EE0D29" w:rsidRPr="00783EF1">
        <w:rPr>
          <w:rFonts w:ascii="Arial" w:hAnsi="Arial" w:cs="Arial"/>
          <w:sz w:val="20"/>
          <w:lang w:eastAsia="ko-KR"/>
        </w:rPr>
        <w:t>CARRIER shall have commercial general liability coverage in the amount of not less than $1,000,000 per</w:t>
      </w:r>
      <w:r>
        <w:rPr>
          <w:rFonts w:ascii="Arial" w:hAnsi="Arial" w:cs="Arial"/>
          <w:sz w:val="20"/>
          <w:lang w:eastAsia="ko-KR"/>
        </w:rPr>
        <w:t xml:space="preserve"> </w:t>
      </w:r>
      <w:r w:rsidR="00EE0D29" w:rsidRPr="00783EF1">
        <w:rPr>
          <w:rFonts w:ascii="Arial" w:hAnsi="Arial" w:cs="Arial"/>
          <w:sz w:val="20"/>
          <w:lang w:eastAsia="ko-KR"/>
        </w:rPr>
        <w:t>occurrence.</w:t>
      </w:r>
    </w:p>
    <w:p w14:paraId="23C3DF26" w14:textId="77777777" w:rsidR="00783EF1" w:rsidRPr="00783EF1" w:rsidRDefault="00783EF1" w:rsidP="00783EF1">
      <w:pPr>
        <w:autoSpaceDE w:val="0"/>
        <w:autoSpaceDN w:val="0"/>
        <w:adjustRightInd w:val="0"/>
        <w:rPr>
          <w:rFonts w:ascii="Arial" w:hAnsi="Arial" w:cs="Arial"/>
          <w:sz w:val="20"/>
          <w:lang w:eastAsia="ko-KR"/>
        </w:rPr>
      </w:pPr>
    </w:p>
    <w:p w14:paraId="2C548488" w14:textId="77777777" w:rsidR="00EE0D29" w:rsidRDefault="00783EF1" w:rsidP="00EE0D29">
      <w:pPr>
        <w:autoSpaceDE w:val="0"/>
        <w:autoSpaceDN w:val="0"/>
        <w:adjustRightInd w:val="0"/>
        <w:rPr>
          <w:rFonts w:ascii="Arial" w:hAnsi="Arial" w:cs="Arial"/>
          <w:sz w:val="20"/>
          <w:lang w:eastAsia="ko-KR"/>
        </w:rPr>
      </w:pPr>
      <w:r>
        <w:rPr>
          <w:rFonts w:ascii="Arial" w:hAnsi="Arial" w:cs="Arial"/>
          <w:sz w:val="20"/>
          <w:lang w:eastAsia="ko-KR"/>
        </w:rPr>
        <w:tab/>
      </w:r>
      <w:r w:rsidR="00EE0D29" w:rsidRPr="00783EF1">
        <w:rPr>
          <w:rFonts w:ascii="Arial" w:hAnsi="Arial" w:cs="Arial"/>
          <w:sz w:val="20"/>
          <w:lang w:eastAsia="ko-KR"/>
        </w:rPr>
        <w:t xml:space="preserve">(e) </w:t>
      </w:r>
      <w:r>
        <w:rPr>
          <w:rFonts w:ascii="Arial" w:hAnsi="Arial" w:cs="Arial"/>
          <w:sz w:val="20"/>
          <w:lang w:eastAsia="ko-KR"/>
        </w:rPr>
        <w:tab/>
      </w:r>
      <w:r w:rsidR="00EE0D29" w:rsidRPr="00783EF1">
        <w:rPr>
          <w:rFonts w:ascii="Arial" w:hAnsi="Arial" w:cs="Arial"/>
          <w:sz w:val="20"/>
          <w:lang w:eastAsia="ko-KR"/>
        </w:rPr>
        <w:t>CARRIER shall agree to provide certificates of insurance upon request.</w:t>
      </w:r>
    </w:p>
    <w:p w14:paraId="416D1313" w14:textId="77777777" w:rsidR="00783EF1" w:rsidRPr="00783EF1" w:rsidRDefault="00783EF1" w:rsidP="00EE0D29">
      <w:pPr>
        <w:autoSpaceDE w:val="0"/>
        <w:autoSpaceDN w:val="0"/>
        <w:adjustRightInd w:val="0"/>
        <w:rPr>
          <w:rFonts w:ascii="Arial" w:hAnsi="Arial" w:cs="Arial"/>
          <w:sz w:val="20"/>
          <w:lang w:eastAsia="ko-KR"/>
        </w:rPr>
      </w:pPr>
    </w:p>
    <w:p w14:paraId="10818630" w14:textId="77777777" w:rsidR="00EE0D29" w:rsidRDefault="00EE0D29" w:rsidP="00460FC9">
      <w:pPr>
        <w:autoSpaceDE w:val="0"/>
        <w:autoSpaceDN w:val="0"/>
        <w:adjustRightInd w:val="0"/>
        <w:rPr>
          <w:rFonts w:ascii="Arial" w:hAnsi="Arial" w:cs="Arial"/>
          <w:sz w:val="20"/>
          <w:lang w:eastAsia="ko-KR"/>
        </w:rPr>
      </w:pPr>
      <w:r w:rsidRPr="00783EF1">
        <w:rPr>
          <w:rFonts w:ascii="Arial" w:hAnsi="Arial" w:cs="Arial"/>
          <w:sz w:val="20"/>
          <w:lang w:eastAsia="ko-KR"/>
        </w:rPr>
        <w:t xml:space="preserve">7) </w:t>
      </w:r>
      <w:r w:rsidR="00783EF1">
        <w:rPr>
          <w:rFonts w:ascii="Arial" w:hAnsi="Arial" w:cs="Arial"/>
          <w:sz w:val="20"/>
          <w:lang w:eastAsia="ko-KR"/>
        </w:rPr>
        <w:tab/>
      </w:r>
      <w:r w:rsidRPr="00783EF1">
        <w:rPr>
          <w:rFonts w:ascii="Arial" w:hAnsi="Arial" w:cs="Arial"/>
          <w:sz w:val="20"/>
          <w:u w:val="single"/>
          <w:lang w:eastAsia="ko-KR"/>
        </w:rPr>
        <w:t>OPERATING AUTHORITY / SAFETY</w:t>
      </w:r>
      <w:r w:rsidRPr="00783EF1">
        <w:rPr>
          <w:rFonts w:ascii="Arial" w:hAnsi="Arial" w:cs="Arial"/>
          <w:sz w:val="20"/>
          <w:lang w:eastAsia="ko-KR"/>
        </w:rPr>
        <w:t>. CARRIER warrants that it has a United States Department of Transportation</w:t>
      </w:r>
      <w:r w:rsidR="00783EF1">
        <w:rPr>
          <w:rFonts w:ascii="Arial" w:hAnsi="Arial" w:cs="Arial"/>
          <w:sz w:val="20"/>
          <w:lang w:eastAsia="ko-KR"/>
        </w:rPr>
        <w:t xml:space="preserve"> </w:t>
      </w:r>
      <w:r w:rsidRPr="00783EF1">
        <w:rPr>
          <w:rFonts w:ascii="Arial" w:hAnsi="Arial" w:cs="Arial"/>
          <w:sz w:val="20"/>
          <w:lang w:eastAsia="ko-KR"/>
        </w:rPr>
        <w:t>(USDOT) safety rating of “satisfactory” or equivalent and is otherwise authorized to provide the proposed services.</w:t>
      </w:r>
      <w:r w:rsidR="00783EF1">
        <w:rPr>
          <w:rFonts w:ascii="Arial" w:hAnsi="Arial" w:cs="Arial"/>
          <w:sz w:val="20"/>
          <w:lang w:eastAsia="ko-KR"/>
        </w:rPr>
        <w:t xml:space="preserve"> </w:t>
      </w:r>
      <w:r w:rsidRPr="00783EF1">
        <w:rPr>
          <w:rFonts w:ascii="Arial" w:hAnsi="Arial" w:cs="Arial"/>
          <w:sz w:val="20"/>
          <w:lang w:eastAsia="ko-KR"/>
        </w:rPr>
        <w:t>CARRIER shall be in compliance with all applicable laws. In the event that CARRIER is requested by BROKER to</w:t>
      </w:r>
      <w:r w:rsidR="00783EF1">
        <w:rPr>
          <w:rFonts w:ascii="Arial" w:hAnsi="Arial" w:cs="Arial"/>
          <w:sz w:val="20"/>
          <w:lang w:eastAsia="ko-KR"/>
        </w:rPr>
        <w:t xml:space="preserve"> </w:t>
      </w:r>
      <w:r w:rsidRPr="00783EF1">
        <w:rPr>
          <w:rFonts w:ascii="Arial" w:hAnsi="Arial" w:cs="Arial"/>
          <w:sz w:val="20"/>
          <w:lang w:eastAsia="ko-KR"/>
        </w:rPr>
        <w:t>transport any shipment required by the USDOT to be placarded as a hazardous material, the parties agree that the</w:t>
      </w:r>
      <w:r w:rsidR="00783EF1">
        <w:rPr>
          <w:rFonts w:ascii="Arial" w:hAnsi="Arial" w:cs="Arial"/>
          <w:sz w:val="20"/>
          <w:lang w:eastAsia="ko-KR"/>
        </w:rPr>
        <w:t xml:space="preserve"> </w:t>
      </w:r>
      <w:r w:rsidRPr="00783EF1">
        <w:rPr>
          <w:rFonts w:ascii="Arial" w:hAnsi="Arial" w:cs="Arial"/>
          <w:sz w:val="20"/>
          <w:lang w:eastAsia="ko-KR"/>
        </w:rPr>
        <w:t>additional provisions shall apply for each such shipment.</w:t>
      </w:r>
    </w:p>
    <w:p w14:paraId="5405A173" w14:textId="77777777" w:rsidR="00783EF1" w:rsidRPr="00783EF1" w:rsidRDefault="00783EF1" w:rsidP="00783EF1">
      <w:pPr>
        <w:autoSpaceDE w:val="0"/>
        <w:autoSpaceDN w:val="0"/>
        <w:adjustRightInd w:val="0"/>
        <w:rPr>
          <w:rFonts w:ascii="Arial" w:hAnsi="Arial" w:cs="Arial"/>
          <w:sz w:val="20"/>
          <w:lang w:eastAsia="ko-KR"/>
        </w:rPr>
      </w:pPr>
    </w:p>
    <w:p w14:paraId="770F9396" w14:textId="4E27E646" w:rsidR="00EE0D29" w:rsidRPr="00783EF1" w:rsidRDefault="00EE0D29" w:rsidP="000605F2">
      <w:pPr>
        <w:autoSpaceDE w:val="0"/>
        <w:autoSpaceDN w:val="0"/>
        <w:adjustRightInd w:val="0"/>
        <w:rPr>
          <w:rFonts w:ascii="Arial" w:hAnsi="Arial" w:cs="Arial"/>
          <w:sz w:val="20"/>
          <w:lang w:eastAsia="ko-KR"/>
        </w:rPr>
      </w:pPr>
      <w:r w:rsidRPr="00783EF1">
        <w:rPr>
          <w:rFonts w:ascii="Arial" w:hAnsi="Arial" w:cs="Arial"/>
          <w:sz w:val="20"/>
          <w:lang w:eastAsia="ko-KR"/>
        </w:rPr>
        <w:t xml:space="preserve">8) </w:t>
      </w:r>
      <w:r w:rsidR="00783EF1">
        <w:rPr>
          <w:rFonts w:ascii="Arial" w:hAnsi="Arial" w:cs="Arial"/>
          <w:sz w:val="20"/>
          <w:lang w:eastAsia="ko-KR"/>
        </w:rPr>
        <w:tab/>
      </w:r>
      <w:r w:rsidRPr="00783EF1">
        <w:rPr>
          <w:rFonts w:ascii="Arial" w:hAnsi="Arial" w:cs="Arial"/>
          <w:sz w:val="20"/>
          <w:u w:val="single"/>
          <w:lang w:eastAsia="ko-KR"/>
        </w:rPr>
        <w:t>GOVERNING RULES</w:t>
      </w:r>
      <w:r w:rsidRPr="00783EF1">
        <w:rPr>
          <w:rFonts w:ascii="Arial" w:hAnsi="Arial" w:cs="Arial"/>
          <w:sz w:val="20"/>
          <w:lang w:eastAsia="ko-KR"/>
        </w:rPr>
        <w:t>. This written Agreement</w:t>
      </w:r>
      <w:r w:rsidR="00CB6F73">
        <w:rPr>
          <w:rFonts w:ascii="Arial" w:hAnsi="Arial" w:cs="Arial"/>
          <w:sz w:val="20"/>
          <w:lang w:eastAsia="ko-KR"/>
        </w:rPr>
        <w:t xml:space="preserve"> </w:t>
      </w:r>
      <w:r w:rsidRPr="00783EF1">
        <w:rPr>
          <w:rFonts w:ascii="Arial" w:hAnsi="Arial" w:cs="Arial"/>
          <w:sz w:val="20"/>
          <w:lang w:eastAsia="ko-KR"/>
        </w:rPr>
        <w:t>and any load confirmation contains the entire agreement between the</w:t>
      </w:r>
      <w:r w:rsidR="00783EF1">
        <w:rPr>
          <w:rFonts w:ascii="Arial" w:hAnsi="Arial" w:cs="Arial"/>
          <w:sz w:val="20"/>
          <w:lang w:eastAsia="ko-KR"/>
        </w:rPr>
        <w:t xml:space="preserve"> </w:t>
      </w:r>
      <w:r w:rsidRPr="00783EF1">
        <w:rPr>
          <w:rFonts w:ascii="Arial" w:hAnsi="Arial" w:cs="Arial"/>
          <w:sz w:val="20"/>
          <w:lang w:eastAsia="ko-KR"/>
        </w:rPr>
        <w:t xml:space="preserve">parties and may only be modified by signed written agreement. </w:t>
      </w:r>
      <w:r w:rsidR="007C6CBE">
        <w:rPr>
          <w:rFonts w:ascii="Arial" w:hAnsi="Arial" w:cs="Arial"/>
          <w:sz w:val="20"/>
          <w:lang w:eastAsia="ko-KR"/>
        </w:rPr>
        <w:t>This Agreement shall be governed under the laws of the State of</w:t>
      </w:r>
      <w:r w:rsidR="001554CA">
        <w:rPr>
          <w:rFonts w:ascii="Arial" w:hAnsi="Arial" w:cs="Arial"/>
          <w:sz w:val="20"/>
          <w:lang w:eastAsia="ko-KR"/>
        </w:rPr>
        <w:t xml:space="preserve"> </w:t>
      </w:r>
      <w:r w:rsidR="0026051D">
        <w:rPr>
          <w:rFonts w:ascii="Arial" w:hAnsi="Arial" w:cs="Arial"/>
          <w:sz w:val="20"/>
          <w:lang w:eastAsia="ko-KR"/>
        </w:rPr>
        <w:t>Utah</w:t>
      </w:r>
      <w:r w:rsidR="007C6CBE">
        <w:rPr>
          <w:rFonts w:ascii="Arial" w:hAnsi="Arial" w:cs="Arial"/>
          <w:sz w:val="20"/>
          <w:lang w:eastAsia="ko-KR"/>
        </w:rPr>
        <w:t xml:space="preserve">.  Any lawsuit shall be brought in a court of competent jurisdiction in </w:t>
      </w:r>
      <w:r w:rsidR="0026051D">
        <w:rPr>
          <w:rFonts w:ascii="Arial" w:hAnsi="Arial" w:cs="Arial"/>
          <w:sz w:val="20"/>
          <w:lang w:eastAsia="ko-KR"/>
        </w:rPr>
        <w:t>Ca</w:t>
      </w:r>
      <w:r w:rsidR="00F25904">
        <w:rPr>
          <w:rFonts w:ascii="Arial" w:hAnsi="Arial" w:cs="Arial"/>
          <w:sz w:val="20"/>
          <w:lang w:eastAsia="ko-KR"/>
        </w:rPr>
        <w:t>c</w:t>
      </w:r>
      <w:r w:rsidR="0026051D">
        <w:rPr>
          <w:rFonts w:ascii="Arial" w:hAnsi="Arial" w:cs="Arial"/>
          <w:sz w:val="20"/>
          <w:lang w:eastAsia="ko-KR"/>
        </w:rPr>
        <w:t>h</w:t>
      </w:r>
      <w:r w:rsidR="00F25904">
        <w:rPr>
          <w:rFonts w:ascii="Arial" w:hAnsi="Arial" w:cs="Arial"/>
          <w:sz w:val="20"/>
          <w:lang w:eastAsia="ko-KR"/>
        </w:rPr>
        <w:t>e</w:t>
      </w:r>
      <w:r w:rsidR="0026051D">
        <w:rPr>
          <w:rFonts w:ascii="Arial" w:hAnsi="Arial" w:cs="Arial"/>
          <w:sz w:val="20"/>
          <w:lang w:eastAsia="ko-KR"/>
        </w:rPr>
        <w:t xml:space="preserve"> County, Utah</w:t>
      </w:r>
      <w:r w:rsidR="00D151EA">
        <w:rPr>
          <w:rFonts w:ascii="Arial" w:hAnsi="Arial" w:cs="Arial"/>
          <w:sz w:val="20"/>
          <w:lang w:eastAsia="ko-KR"/>
        </w:rPr>
        <w:t xml:space="preserve">. </w:t>
      </w:r>
      <w:r w:rsidRPr="00783EF1">
        <w:rPr>
          <w:rFonts w:ascii="Arial" w:hAnsi="Arial" w:cs="Arial"/>
          <w:sz w:val="20"/>
          <w:lang w:eastAsia="ko-KR"/>
        </w:rPr>
        <w:t>CARRIER and BROKER expressly waive any and all rights and remedies allowed under 49 U.S.C. § 14101(b) to the</w:t>
      </w:r>
      <w:r w:rsidR="00783EF1">
        <w:rPr>
          <w:rFonts w:ascii="Arial" w:hAnsi="Arial" w:cs="Arial"/>
          <w:sz w:val="20"/>
          <w:lang w:eastAsia="ko-KR"/>
        </w:rPr>
        <w:t xml:space="preserve"> </w:t>
      </w:r>
      <w:r w:rsidRPr="00783EF1">
        <w:rPr>
          <w:rFonts w:ascii="Arial" w:hAnsi="Arial" w:cs="Arial"/>
          <w:sz w:val="20"/>
          <w:lang w:eastAsia="ko-KR"/>
        </w:rPr>
        <w:t>extent that such rights and remedies conflict with this Agreement. Failure of BROKER to insist upon CARRIER's</w:t>
      </w:r>
      <w:r w:rsidR="00783EF1">
        <w:rPr>
          <w:rFonts w:ascii="Arial" w:hAnsi="Arial" w:cs="Arial"/>
          <w:sz w:val="20"/>
          <w:lang w:eastAsia="ko-KR"/>
        </w:rPr>
        <w:t xml:space="preserve"> </w:t>
      </w:r>
      <w:r w:rsidRPr="00783EF1">
        <w:rPr>
          <w:rFonts w:ascii="Arial" w:hAnsi="Arial" w:cs="Arial"/>
          <w:sz w:val="20"/>
          <w:lang w:eastAsia="ko-KR"/>
        </w:rPr>
        <w:t>performance under this Agreement or to exercise any right or privilege, shall not be a waiver of any BROKER‘s rights</w:t>
      </w:r>
      <w:r w:rsidR="00783EF1">
        <w:rPr>
          <w:rFonts w:ascii="Arial" w:hAnsi="Arial" w:cs="Arial"/>
          <w:sz w:val="20"/>
          <w:lang w:eastAsia="ko-KR"/>
        </w:rPr>
        <w:t xml:space="preserve"> </w:t>
      </w:r>
      <w:r w:rsidRPr="00783EF1">
        <w:rPr>
          <w:rFonts w:ascii="Arial" w:hAnsi="Arial" w:cs="Arial"/>
          <w:sz w:val="20"/>
          <w:lang w:eastAsia="ko-KR"/>
        </w:rPr>
        <w:t>or privileges herein. The following rules shall apply:</w:t>
      </w:r>
    </w:p>
    <w:p w14:paraId="2B9DE764" w14:textId="77777777" w:rsidR="00783EF1" w:rsidRDefault="00783EF1" w:rsidP="00EE0D29">
      <w:pPr>
        <w:autoSpaceDE w:val="0"/>
        <w:autoSpaceDN w:val="0"/>
        <w:adjustRightInd w:val="0"/>
        <w:rPr>
          <w:rFonts w:ascii="Arial" w:hAnsi="Arial" w:cs="Arial"/>
          <w:sz w:val="20"/>
          <w:lang w:eastAsia="ko-KR"/>
        </w:rPr>
      </w:pPr>
    </w:p>
    <w:p w14:paraId="63C2B195"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(a) </w:t>
      </w:r>
      <w:r w:rsidR="00783EF1">
        <w:rPr>
          <w:rFonts w:ascii="Arial" w:hAnsi="Arial" w:cs="Arial"/>
          <w:sz w:val="20"/>
          <w:lang w:eastAsia="ko-KR"/>
        </w:rPr>
        <w:tab/>
      </w:r>
      <w:r w:rsidRPr="00783EF1">
        <w:rPr>
          <w:rFonts w:ascii="Arial" w:hAnsi="Arial" w:cs="Arial"/>
          <w:sz w:val="20"/>
          <w:lang w:eastAsia="ko-KR"/>
        </w:rPr>
        <w:t>The terms of the Standard Truckload bill of lading;</w:t>
      </w:r>
    </w:p>
    <w:p w14:paraId="3F237B31"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(b) </w:t>
      </w:r>
      <w:r w:rsidR="00783EF1">
        <w:rPr>
          <w:rFonts w:ascii="Arial" w:hAnsi="Arial" w:cs="Arial"/>
          <w:sz w:val="20"/>
          <w:lang w:eastAsia="ko-KR"/>
        </w:rPr>
        <w:tab/>
      </w:r>
      <w:r w:rsidRPr="00783EF1">
        <w:rPr>
          <w:rFonts w:ascii="Arial" w:hAnsi="Arial" w:cs="Arial"/>
          <w:sz w:val="20"/>
          <w:lang w:eastAsia="ko-KR"/>
        </w:rPr>
        <w:t>Standard claims rules otherwise applicable to common carriers (49 C.F.R. 370);</w:t>
      </w:r>
    </w:p>
    <w:p w14:paraId="4F39ED61"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(c) </w:t>
      </w:r>
      <w:r w:rsidR="00783EF1">
        <w:rPr>
          <w:rFonts w:ascii="Arial" w:hAnsi="Arial" w:cs="Arial"/>
          <w:sz w:val="20"/>
          <w:lang w:eastAsia="ko-KR"/>
        </w:rPr>
        <w:tab/>
      </w:r>
      <w:r w:rsidRPr="00783EF1">
        <w:rPr>
          <w:rFonts w:ascii="Arial" w:hAnsi="Arial" w:cs="Arial"/>
          <w:sz w:val="20"/>
          <w:lang w:eastAsia="ko-KR"/>
        </w:rPr>
        <w:t>Cargo claims liability as set forth in the Carmack Amendment (49 U.S.C. 14706);</w:t>
      </w:r>
    </w:p>
    <w:p w14:paraId="7C546F43"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(d) </w:t>
      </w:r>
      <w:r w:rsidR="00783EF1">
        <w:rPr>
          <w:rFonts w:ascii="Arial" w:hAnsi="Arial" w:cs="Arial"/>
          <w:sz w:val="20"/>
          <w:lang w:eastAsia="ko-KR"/>
        </w:rPr>
        <w:tab/>
      </w:r>
      <w:r w:rsidRPr="00783EF1">
        <w:rPr>
          <w:rFonts w:ascii="Arial" w:hAnsi="Arial" w:cs="Arial"/>
          <w:sz w:val="20"/>
          <w:lang w:eastAsia="ko-KR"/>
        </w:rPr>
        <w:t>Destination market value for lost or damaged cargo, no special or consequential damages unless by special</w:t>
      </w:r>
      <w:r w:rsidR="00783EF1">
        <w:rPr>
          <w:rFonts w:ascii="Arial" w:hAnsi="Arial" w:cs="Arial"/>
          <w:sz w:val="20"/>
          <w:lang w:eastAsia="ko-KR"/>
        </w:rPr>
        <w:t xml:space="preserve"> </w:t>
      </w:r>
      <w:r w:rsidRPr="00783EF1">
        <w:rPr>
          <w:rFonts w:ascii="Arial" w:hAnsi="Arial" w:cs="Arial"/>
          <w:sz w:val="20"/>
          <w:lang w:eastAsia="ko-KR"/>
        </w:rPr>
        <w:t>agreement;</w:t>
      </w:r>
    </w:p>
    <w:p w14:paraId="4E3D530D"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(e) </w:t>
      </w:r>
      <w:r w:rsidR="00783EF1">
        <w:rPr>
          <w:rFonts w:ascii="Arial" w:hAnsi="Arial" w:cs="Arial"/>
          <w:sz w:val="20"/>
          <w:lang w:eastAsia="ko-KR"/>
        </w:rPr>
        <w:tab/>
      </w:r>
      <w:r w:rsidRPr="00783EF1">
        <w:rPr>
          <w:rFonts w:ascii="Arial" w:hAnsi="Arial" w:cs="Arial"/>
          <w:sz w:val="20"/>
          <w:lang w:eastAsia="ko-KR"/>
        </w:rPr>
        <w:t>Claims may be filed by BROKER or Shipper with CARRIER; and</w:t>
      </w:r>
    </w:p>
    <w:p w14:paraId="21A8015A" w14:textId="77777777" w:rsidR="00EE0D29" w:rsidRPr="00783EF1" w:rsidRDefault="00EE0D29" w:rsidP="00564940">
      <w:pPr>
        <w:autoSpaceDE w:val="0"/>
        <w:autoSpaceDN w:val="0"/>
        <w:adjustRightInd w:val="0"/>
        <w:ind w:left="1440" w:hanging="720"/>
        <w:rPr>
          <w:rFonts w:ascii="Arial" w:hAnsi="Arial" w:cs="Arial"/>
          <w:sz w:val="20"/>
          <w:lang w:eastAsia="ko-KR"/>
        </w:rPr>
      </w:pPr>
      <w:r w:rsidRPr="00783EF1">
        <w:rPr>
          <w:rFonts w:ascii="Arial" w:hAnsi="Arial" w:cs="Arial"/>
          <w:sz w:val="20"/>
          <w:lang w:eastAsia="ko-KR"/>
        </w:rPr>
        <w:t xml:space="preserve">(f) </w:t>
      </w:r>
      <w:r w:rsidR="00783EF1">
        <w:rPr>
          <w:rFonts w:ascii="Arial" w:hAnsi="Arial" w:cs="Arial"/>
          <w:sz w:val="20"/>
          <w:lang w:eastAsia="ko-KR"/>
        </w:rPr>
        <w:tab/>
      </w:r>
      <w:r w:rsidRPr="00783EF1">
        <w:rPr>
          <w:rFonts w:ascii="Arial" w:hAnsi="Arial" w:cs="Arial"/>
          <w:sz w:val="20"/>
          <w:lang w:eastAsia="ko-KR"/>
        </w:rPr>
        <w:t>BROKER’S customer is third party beneficiary of this Agreement.</w:t>
      </w:r>
    </w:p>
    <w:p w14:paraId="45489530" w14:textId="77777777" w:rsidR="00783EF1" w:rsidRDefault="00783EF1" w:rsidP="00EE0D29">
      <w:pPr>
        <w:autoSpaceDE w:val="0"/>
        <w:autoSpaceDN w:val="0"/>
        <w:adjustRightInd w:val="0"/>
        <w:rPr>
          <w:rFonts w:ascii="Arial" w:hAnsi="Arial" w:cs="Arial"/>
          <w:sz w:val="20"/>
          <w:lang w:eastAsia="ko-KR"/>
        </w:rPr>
      </w:pPr>
    </w:p>
    <w:p w14:paraId="0C9034D2" w14:textId="77777777" w:rsidR="00783EF1" w:rsidRDefault="00EE0D29" w:rsidP="00783EF1">
      <w:pPr>
        <w:autoSpaceDE w:val="0"/>
        <w:autoSpaceDN w:val="0"/>
        <w:adjustRightInd w:val="0"/>
        <w:rPr>
          <w:rFonts w:ascii="Arial" w:hAnsi="Arial" w:cs="Arial"/>
          <w:sz w:val="20"/>
          <w:lang w:eastAsia="ko-KR"/>
        </w:rPr>
      </w:pPr>
      <w:r w:rsidRPr="00783EF1">
        <w:rPr>
          <w:rFonts w:ascii="Arial" w:hAnsi="Arial" w:cs="Arial"/>
          <w:sz w:val="20"/>
          <w:lang w:eastAsia="ko-KR"/>
        </w:rPr>
        <w:t xml:space="preserve">9) </w:t>
      </w:r>
      <w:r w:rsidR="00783EF1">
        <w:rPr>
          <w:rFonts w:ascii="Arial" w:hAnsi="Arial" w:cs="Arial"/>
          <w:sz w:val="20"/>
          <w:lang w:eastAsia="ko-KR"/>
        </w:rPr>
        <w:tab/>
      </w:r>
      <w:r w:rsidRPr="00783EF1">
        <w:rPr>
          <w:rFonts w:ascii="Arial" w:hAnsi="Arial" w:cs="Arial"/>
          <w:sz w:val="20"/>
          <w:u w:val="single"/>
          <w:lang w:eastAsia="ko-KR"/>
        </w:rPr>
        <w:t>FREIGHT LOSS, DAMAGE OR DELAY</w:t>
      </w:r>
      <w:r w:rsidRPr="00783EF1">
        <w:rPr>
          <w:rFonts w:ascii="Arial" w:hAnsi="Arial" w:cs="Arial"/>
          <w:sz w:val="20"/>
          <w:lang w:eastAsia="ko-KR"/>
        </w:rPr>
        <w:t xml:space="preserve">. CARRIER shall have the sole and exclusive care, </w:t>
      </w:r>
      <w:proofErr w:type="gramStart"/>
      <w:r w:rsidRPr="00783EF1">
        <w:rPr>
          <w:rFonts w:ascii="Arial" w:hAnsi="Arial" w:cs="Arial"/>
          <w:sz w:val="20"/>
          <w:lang w:eastAsia="ko-KR"/>
        </w:rPr>
        <w:t>custody</w:t>
      </w:r>
      <w:proofErr w:type="gramEnd"/>
      <w:r w:rsidRPr="00783EF1">
        <w:rPr>
          <w:rFonts w:ascii="Arial" w:hAnsi="Arial" w:cs="Arial"/>
          <w:sz w:val="20"/>
          <w:lang w:eastAsia="ko-KR"/>
        </w:rPr>
        <w:t xml:space="preserve"> and control of the</w:t>
      </w:r>
      <w:r w:rsidR="00783EF1">
        <w:rPr>
          <w:rFonts w:ascii="Arial" w:hAnsi="Arial" w:cs="Arial"/>
          <w:sz w:val="20"/>
          <w:lang w:eastAsia="ko-KR"/>
        </w:rPr>
        <w:t xml:space="preserve"> </w:t>
      </w:r>
      <w:r w:rsidRPr="00783EF1">
        <w:rPr>
          <w:rFonts w:ascii="Arial" w:hAnsi="Arial" w:cs="Arial"/>
          <w:sz w:val="20"/>
          <w:lang w:eastAsia="ko-KR"/>
        </w:rPr>
        <w:t>Customer’s property from the time it is delivered to CARRIER for transportation until delivery to the consignee</w:t>
      </w:r>
      <w:r w:rsidR="00783EF1">
        <w:rPr>
          <w:rFonts w:ascii="Arial" w:hAnsi="Arial" w:cs="Arial"/>
          <w:sz w:val="20"/>
          <w:lang w:eastAsia="ko-KR"/>
        </w:rPr>
        <w:t xml:space="preserve"> </w:t>
      </w:r>
      <w:r w:rsidRPr="00783EF1">
        <w:rPr>
          <w:rFonts w:ascii="Arial" w:hAnsi="Arial" w:cs="Arial"/>
          <w:sz w:val="20"/>
          <w:lang w:eastAsia="ko-KR"/>
        </w:rPr>
        <w:t>accompanied by the appropriate receipts as specified in Paragraph 3 above. CARRIER assumes the liability of a</w:t>
      </w:r>
      <w:r w:rsidR="00783EF1">
        <w:rPr>
          <w:rFonts w:ascii="Arial" w:hAnsi="Arial" w:cs="Arial"/>
          <w:sz w:val="20"/>
          <w:lang w:eastAsia="ko-KR"/>
        </w:rPr>
        <w:t xml:space="preserve"> </w:t>
      </w:r>
      <w:r w:rsidRPr="00783EF1">
        <w:rPr>
          <w:rFonts w:ascii="Arial" w:hAnsi="Arial" w:cs="Arial"/>
          <w:sz w:val="20"/>
          <w:lang w:eastAsia="ko-KR"/>
        </w:rPr>
        <w:t>common carrier (i.e. Carmack Amendment liability) for loss, delay, damage to or destruction of any and all of</w:t>
      </w:r>
      <w:r w:rsidR="00783EF1">
        <w:rPr>
          <w:rFonts w:ascii="Arial" w:hAnsi="Arial" w:cs="Arial"/>
          <w:sz w:val="20"/>
          <w:lang w:eastAsia="ko-KR"/>
        </w:rPr>
        <w:t xml:space="preserve"> </w:t>
      </w:r>
      <w:r w:rsidRPr="00783EF1">
        <w:rPr>
          <w:rFonts w:ascii="Arial" w:hAnsi="Arial" w:cs="Arial"/>
          <w:sz w:val="20"/>
          <w:lang w:eastAsia="ko-KR"/>
        </w:rPr>
        <w:t xml:space="preserve">Customer’s goods or property while under CARRIER’s care, </w:t>
      </w:r>
      <w:proofErr w:type="gramStart"/>
      <w:r w:rsidRPr="00783EF1">
        <w:rPr>
          <w:rFonts w:ascii="Arial" w:hAnsi="Arial" w:cs="Arial"/>
          <w:sz w:val="20"/>
          <w:lang w:eastAsia="ko-KR"/>
        </w:rPr>
        <w:t>custody</w:t>
      </w:r>
      <w:proofErr w:type="gramEnd"/>
      <w:r w:rsidRPr="00783EF1">
        <w:rPr>
          <w:rFonts w:ascii="Arial" w:hAnsi="Arial" w:cs="Arial"/>
          <w:sz w:val="20"/>
          <w:lang w:eastAsia="ko-KR"/>
        </w:rPr>
        <w:t xml:space="preserve"> or control. CARRIER shall pay to BROKER (for</w:t>
      </w:r>
      <w:r w:rsidR="00783EF1">
        <w:rPr>
          <w:rFonts w:ascii="Arial" w:hAnsi="Arial" w:cs="Arial"/>
          <w:sz w:val="20"/>
          <w:lang w:eastAsia="ko-KR"/>
        </w:rPr>
        <w:t xml:space="preserve"> </w:t>
      </w:r>
      <w:r w:rsidRPr="00783EF1">
        <w:rPr>
          <w:rFonts w:ascii="Arial" w:hAnsi="Arial" w:cs="Arial"/>
          <w:sz w:val="20"/>
          <w:lang w:eastAsia="ko-KR"/>
        </w:rPr>
        <w:t>the shipper), or allow BROKER to deduct from the amount BROKER owes CARRIER, the full actual loss for the kind</w:t>
      </w:r>
      <w:r w:rsidR="00783EF1">
        <w:rPr>
          <w:rFonts w:ascii="Arial" w:hAnsi="Arial" w:cs="Arial"/>
          <w:sz w:val="20"/>
          <w:lang w:eastAsia="ko-KR"/>
        </w:rPr>
        <w:t xml:space="preserve"> </w:t>
      </w:r>
      <w:r w:rsidRPr="00783EF1">
        <w:rPr>
          <w:rFonts w:ascii="Arial" w:hAnsi="Arial" w:cs="Arial"/>
          <w:sz w:val="20"/>
          <w:lang w:eastAsia="ko-KR"/>
        </w:rPr>
        <w:t xml:space="preserve">and quantity of commodities so lost, delayed, </w:t>
      </w:r>
      <w:proofErr w:type="gramStart"/>
      <w:r w:rsidRPr="00783EF1">
        <w:rPr>
          <w:rFonts w:ascii="Arial" w:hAnsi="Arial" w:cs="Arial"/>
          <w:sz w:val="20"/>
          <w:lang w:eastAsia="ko-KR"/>
        </w:rPr>
        <w:t>damaged</w:t>
      </w:r>
      <w:proofErr w:type="gramEnd"/>
      <w:r w:rsidRPr="00783EF1">
        <w:rPr>
          <w:rFonts w:ascii="Arial" w:hAnsi="Arial" w:cs="Arial"/>
          <w:sz w:val="20"/>
          <w:lang w:eastAsia="ko-KR"/>
        </w:rPr>
        <w:t xml:space="preserve"> or destroyed.. CARRIER agrees to transport and deliver loads</w:t>
      </w:r>
      <w:r w:rsidR="00783EF1">
        <w:rPr>
          <w:rFonts w:ascii="Arial" w:hAnsi="Arial" w:cs="Arial"/>
          <w:sz w:val="20"/>
          <w:lang w:eastAsia="ko-KR"/>
        </w:rPr>
        <w:t xml:space="preserve"> </w:t>
      </w:r>
      <w:r w:rsidRPr="00783EF1">
        <w:rPr>
          <w:rFonts w:ascii="Arial" w:hAnsi="Arial" w:cs="Arial"/>
          <w:sz w:val="20"/>
          <w:lang w:eastAsia="ko-KR"/>
        </w:rPr>
        <w:t>within reasonable dispatch unless a specific delivery date is shown on the bill of lading or load confirmation. In the</w:t>
      </w:r>
      <w:r w:rsidR="00783EF1">
        <w:rPr>
          <w:rFonts w:ascii="Arial" w:hAnsi="Arial" w:cs="Arial"/>
          <w:sz w:val="20"/>
          <w:lang w:eastAsia="ko-KR"/>
        </w:rPr>
        <w:t xml:space="preserve"> </w:t>
      </w:r>
      <w:r w:rsidRPr="00783EF1">
        <w:rPr>
          <w:rFonts w:ascii="Arial" w:hAnsi="Arial" w:cs="Arial"/>
          <w:sz w:val="20"/>
          <w:lang w:eastAsia="ko-KR"/>
        </w:rPr>
        <w:t>event a claim is not resolved to the satisfaction of BROKER or its customer within 90 days of presentation or</w:t>
      </w:r>
      <w:r w:rsidR="00783EF1">
        <w:rPr>
          <w:rFonts w:ascii="Arial" w:hAnsi="Arial" w:cs="Arial"/>
          <w:sz w:val="20"/>
          <w:lang w:eastAsia="ko-KR"/>
        </w:rPr>
        <w:t xml:space="preserve"> </w:t>
      </w:r>
      <w:r w:rsidRPr="00783EF1">
        <w:rPr>
          <w:rFonts w:ascii="Arial" w:hAnsi="Arial" w:cs="Arial"/>
          <w:sz w:val="20"/>
          <w:lang w:eastAsia="ko-KR"/>
        </w:rPr>
        <w:t>CARRIER is unable to demonstrate the loss is properly insured, BROKER in its sole discretion may elect to offset the</w:t>
      </w:r>
      <w:r w:rsidR="00783EF1">
        <w:rPr>
          <w:rFonts w:ascii="Arial" w:hAnsi="Arial" w:cs="Arial"/>
          <w:sz w:val="20"/>
          <w:lang w:eastAsia="ko-KR"/>
        </w:rPr>
        <w:t xml:space="preserve"> </w:t>
      </w:r>
      <w:r w:rsidRPr="00783EF1">
        <w:rPr>
          <w:rFonts w:ascii="Arial" w:hAnsi="Arial" w:cs="Arial"/>
          <w:sz w:val="20"/>
          <w:lang w:eastAsia="ko-KR"/>
        </w:rPr>
        <w:t>claimed amount against freight charges otherwise due and owing to CARRIER, placing such sums in escrow until the</w:t>
      </w:r>
      <w:r w:rsidR="00783EF1">
        <w:rPr>
          <w:rFonts w:ascii="Arial" w:hAnsi="Arial" w:cs="Arial"/>
          <w:sz w:val="20"/>
          <w:lang w:eastAsia="ko-KR"/>
        </w:rPr>
        <w:t xml:space="preserve"> </w:t>
      </w:r>
      <w:r w:rsidRPr="00783EF1">
        <w:rPr>
          <w:rFonts w:ascii="Arial" w:hAnsi="Arial" w:cs="Arial"/>
          <w:sz w:val="20"/>
          <w:lang w:eastAsia="ko-KR"/>
        </w:rPr>
        <w:t>merits of the claim are resolved. At the election of BROKER, any cargo claim or claim for CARRIER's negligence</w:t>
      </w:r>
      <w:r w:rsidR="00783EF1">
        <w:rPr>
          <w:rFonts w:ascii="Arial" w:hAnsi="Arial" w:cs="Arial"/>
          <w:sz w:val="20"/>
          <w:lang w:eastAsia="ko-KR"/>
        </w:rPr>
        <w:t xml:space="preserve"> </w:t>
      </w:r>
      <w:r w:rsidRPr="00783EF1">
        <w:rPr>
          <w:rFonts w:ascii="Arial" w:hAnsi="Arial" w:cs="Arial"/>
          <w:sz w:val="20"/>
          <w:lang w:eastAsia="ko-KR"/>
        </w:rPr>
        <w:t>may be submitted for binding arbitration under the procedures established by the Transportation Lawyers Association</w:t>
      </w:r>
      <w:r w:rsidR="00783EF1">
        <w:rPr>
          <w:rFonts w:ascii="Arial" w:hAnsi="Arial" w:cs="Arial"/>
          <w:sz w:val="20"/>
          <w:lang w:eastAsia="ko-KR"/>
        </w:rPr>
        <w:t xml:space="preserve"> </w:t>
      </w:r>
      <w:r w:rsidRPr="00783EF1">
        <w:rPr>
          <w:rFonts w:ascii="Arial" w:hAnsi="Arial" w:cs="Arial"/>
          <w:sz w:val="20"/>
          <w:lang w:eastAsia="ko-KR"/>
        </w:rPr>
        <w:t>with the cost of same to be evenly divided between the parties.</w:t>
      </w:r>
      <w:r w:rsidR="00783EF1">
        <w:rPr>
          <w:rFonts w:ascii="Arial" w:hAnsi="Arial" w:cs="Arial"/>
          <w:sz w:val="20"/>
          <w:lang w:eastAsia="ko-KR"/>
        </w:rPr>
        <w:t xml:space="preserve"> </w:t>
      </w:r>
    </w:p>
    <w:p w14:paraId="134722BA" w14:textId="77777777" w:rsidR="00421ECC" w:rsidRDefault="00421ECC" w:rsidP="00783EF1">
      <w:pPr>
        <w:autoSpaceDE w:val="0"/>
        <w:autoSpaceDN w:val="0"/>
        <w:adjustRightInd w:val="0"/>
        <w:rPr>
          <w:rFonts w:ascii="Arial" w:hAnsi="Arial" w:cs="Arial"/>
          <w:sz w:val="20"/>
          <w:lang w:eastAsia="ko-KR"/>
        </w:rPr>
      </w:pPr>
    </w:p>
    <w:p w14:paraId="2B0BE328" w14:textId="77777777" w:rsidR="00421ECC" w:rsidRPr="00B25285" w:rsidRDefault="00421ECC" w:rsidP="00B25285">
      <w:pPr>
        <w:autoSpaceDE w:val="0"/>
        <w:autoSpaceDN w:val="0"/>
        <w:adjustRightInd w:val="0"/>
        <w:rPr>
          <w:rFonts w:ascii="Arial" w:hAnsi="Arial" w:cs="Arial"/>
          <w:sz w:val="20"/>
          <w:lang w:eastAsia="ko-KR"/>
        </w:rPr>
      </w:pPr>
      <w:r w:rsidRPr="00B25285">
        <w:rPr>
          <w:rFonts w:ascii="Arial" w:hAnsi="Arial" w:cs="Arial"/>
          <w:sz w:val="20"/>
          <w:lang w:eastAsia="ko-KR"/>
        </w:rPr>
        <w:lastRenderedPageBreak/>
        <w:t>10)</w:t>
      </w:r>
      <w:r w:rsidRPr="00B25285">
        <w:rPr>
          <w:rFonts w:ascii="Arial" w:hAnsi="Arial" w:cs="Arial"/>
          <w:sz w:val="20"/>
          <w:lang w:eastAsia="ko-KR"/>
        </w:rPr>
        <w:tab/>
      </w:r>
      <w:r w:rsidRPr="00B25285">
        <w:rPr>
          <w:rFonts w:ascii="Arial" w:hAnsi="Arial" w:cs="Arial"/>
          <w:sz w:val="20"/>
          <w:u w:val="single"/>
          <w:lang w:eastAsia="ko-KR"/>
        </w:rPr>
        <w:t>SHIPMENTS PRODUCING CLAIMS, REJECTIONS, ETC.</w:t>
      </w:r>
      <w:r w:rsidRPr="00B25285">
        <w:rPr>
          <w:rFonts w:ascii="Arial" w:hAnsi="Arial" w:cs="Arial"/>
          <w:sz w:val="20"/>
          <w:lang w:eastAsia="ko-KR"/>
        </w:rPr>
        <w:t xml:space="preserve">  When a shipment is partially or wholly refused or rejected by the receiver or CARRIER is unable to deliver it for any reason, CARRIER shall notify </w:t>
      </w:r>
      <w:r w:rsidR="00B25285" w:rsidRPr="00B25285">
        <w:rPr>
          <w:rFonts w:ascii="Arial" w:hAnsi="Arial" w:cs="Arial"/>
          <w:sz w:val="20"/>
          <w:lang w:eastAsia="ko-KR"/>
        </w:rPr>
        <w:t>BROKER</w:t>
      </w:r>
      <w:r w:rsidRPr="00B25285">
        <w:rPr>
          <w:rFonts w:ascii="Arial" w:hAnsi="Arial" w:cs="Arial"/>
          <w:sz w:val="20"/>
          <w:lang w:eastAsia="ko-KR"/>
        </w:rPr>
        <w:t xml:space="preserve"> and the shipper in order to receive disposition instructions.</w:t>
      </w:r>
      <w:r w:rsidR="00B25285" w:rsidRPr="00B25285">
        <w:rPr>
          <w:rFonts w:ascii="Arial" w:hAnsi="Arial" w:cs="Arial"/>
          <w:sz w:val="20"/>
          <w:lang w:eastAsia="ko-KR"/>
        </w:rPr>
        <w:t xml:space="preserve"> </w:t>
      </w:r>
      <w:r w:rsidRPr="00B25285">
        <w:rPr>
          <w:rFonts w:ascii="Arial" w:hAnsi="Arial" w:cs="Arial"/>
          <w:sz w:val="20"/>
          <w:lang w:eastAsia="ko-KR"/>
        </w:rPr>
        <w:t>Until such disposition instructions are received, CARRIER must place the shipment in a public warehouse under</w:t>
      </w:r>
      <w:r w:rsidR="00B25285" w:rsidRPr="00B25285">
        <w:rPr>
          <w:rFonts w:ascii="Arial" w:hAnsi="Arial" w:cs="Arial"/>
          <w:sz w:val="20"/>
          <w:lang w:eastAsia="ko-KR"/>
        </w:rPr>
        <w:t xml:space="preserve"> BROKER</w:t>
      </w:r>
      <w:r w:rsidRPr="00B25285">
        <w:rPr>
          <w:rFonts w:ascii="Arial" w:hAnsi="Arial" w:cs="Arial"/>
          <w:sz w:val="20"/>
          <w:lang w:eastAsia="ko-KR"/>
        </w:rPr>
        <w:t xml:space="preserve"> name or in its terminal or storage facility under reasonable security and provide written notice of such act to</w:t>
      </w:r>
      <w:r w:rsidR="00B25285" w:rsidRPr="00B25285">
        <w:rPr>
          <w:rFonts w:ascii="Arial" w:hAnsi="Arial" w:cs="Arial"/>
          <w:sz w:val="20"/>
          <w:lang w:eastAsia="ko-KR"/>
        </w:rPr>
        <w:t xml:space="preserve"> BROKER</w:t>
      </w:r>
      <w:r w:rsidRPr="00B25285">
        <w:rPr>
          <w:rFonts w:ascii="Arial" w:hAnsi="Arial" w:cs="Arial"/>
          <w:sz w:val="20"/>
          <w:lang w:eastAsia="ko-KR"/>
        </w:rPr>
        <w:t xml:space="preserve"> and shipper. CARRIER shall have no right to sell, auction or otherwise dispose of any property subject to</w:t>
      </w:r>
      <w:r w:rsidR="00B25285" w:rsidRPr="00B25285">
        <w:rPr>
          <w:rFonts w:ascii="Arial" w:hAnsi="Arial" w:cs="Arial"/>
          <w:sz w:val="20"/>
          <w:lang w:eastAsia="ko-KR"/>
        </w:rPr>
        <w:t xml:space="preserve"> d</w:t>
      </w:r>
      <w:r w:rsidRPr="00B25285">
        <w:rPr>
          <w:rFonts w:ascii="Arial" w:hAnsi="Arial" w:cs="Arial"/>
          <w:sz w:val="20"/>
          <w:lang w:eastAsia="ko-KR"/>
        </w:rPr>
        <w:t xml:space="preserve">isagreement which is undeliverable, without providing written notice of intent to do so to </w:t>
      </w:r>
      <w:r w:rsidR="00B25285" w:rsidRPr="00B25285">
        <w:rPr>
          <w:rFonts w:ascii="Arial" w:hAnsi="Arial" w:cs="Arial"/>
          <w:sz w:val="20"/>
          <w:lang w:eastAsia="ko-KR"/>
        </w:rPr>
        <w:t>BROKER</w:t>
      </w:r>
      <w:r w:rsidRPr="00B25285">
        <w:rPr>
          <w:rFonts w:ascii="Arial" w:hAnsi="Arial" w:cs="Arial"/>
          <w:sz w:val="20"/>
          <w:lang w:eastAsia="ko-KR"/>
        </w:rPr>
        <w:t xml:space="preserve"> and to shipper at</w:t>
      </w:r>
      <w:r w:rsidR="00B25285" w:rsidRPr="00B25285">
        <w:rPr>
          <w:rFonts w:ascii="Arial" w:hAnsi="Arial" w:cs="Arial"/>
          <w:sz w:val="20"/>
          <w:lang w:eastAsia="ko-KR"/>
        </w:rPr>
        <w:t xml:space="preserve"> l</w:t>
      </w:r>
      <w:r w:rsidRPr="00B25285">
        <w:rPr>
          <w:rFonts w:ascii="Arial" w:hAnsi="Arial" w:cs="Arial"/>
          <w:sz w:val="20"/>
          <w:lang w:eastAsia="ko-KR"/>
        </w:rPr>
        <w:t xml:space="preserve">east 30 days in advance of such sale, </w:t>
      </w:r>
      <w:proofErr w:type="gramStart"/>
      <w:r w:rsidRPr="00B25285">
        <w:rPr>
          <w:rFonts w:ascii="Arial" w:hAnsi="Arial" w:cs="Arial"/>
          <w:sz w:val="20"/>
          <w:lang w:eastAsia="ko-KR"/>
        </w:rPr>
        <w:t>auction</w:t>
      </w:r>
      <w:proofErr w:type="gramEnd"/>
      <w:r w:rsidRPr="00B25285">
        <w:rPr>
          <w:rFonts w:ascii="Arial" w:hAnsi="Arial" w:cs="Arial"/>
          <w:sz w:val="20"/>
          <w:lang w:eastAsia="ko-KR"/>
        </w:rPr>
        <w:t xml:space="preserve"> or other disposition. In the event of any such sale or auction,</w:t>
      </w:r>
      <w:r w:rsidR="00B25285" w:rsidRPr="00B25285">
        <w:rPr>
          <w:rFonts w:ascii="Arial" w:hAnsi="Arial" w:cs="Arial"/>
          <w:sz w:val="20"/>
          <w:lang w:eastAsia="ko-KR"/>
        </w:rPr>
        <w:t xml:space="preserve"> </w:t>
      </w:r>
      <w:r w:rsidRPr="00B25285">
        <w:rPr>
          <w:rFonts w:ascii="Arial" w:hAnsi="Arial" w:cs="Arial"/>
          <w:sz w:val="20"/>
          <w:lang w:eastAsia="ko-KR"/>
        </w:rPr>
        <w:t xml:space="preserve">CARRIER shall hold the proceeds thereof in trust for </w:t>
      </w:r>
      <w:r w:rsidR="00B25285" w:rsidRPr="00B25285">
        <w:rPr>
          <w:rFonts w:ascii="Arial" w:hAnsi="Arial" w:cs="Arial"/>
          <w:sz w:val="20"/>
          <w:lang w:eastAsia="ko-KR"/>
        </w:rPr>
        <w:t>BROKER</w:t>
      </w:r>
      <w:r w:rsidRPr="00B25285">
        <w:rPr>
          <w:rFonts w:ascii="Arial" w:hAnsi="Arial" w:cs="Arial"/>
          <w:sz w:val="20"/>
          <w:lang w:eastAsia="ko-KR"/>
        </w:rPr>
        <w:t xml:space="preserve"> and shipper.</w:t>
      </w:r>
    </w:p>
    <w:p w14:paraId="0216481B" w14:textId="77777777" w:rsidR="00783EF1" w:rsidRDefault="00783EF1" w:rsidP="00783EF1">
      <w:pPr>
        <w:autoSpaceDE w:val="0"/>
        <w:autoSpaceDN w:val="0"/>
        <w:adjustRightInd w:val="0"/>
        <w:rPr>
          <w:rFonts w:ascii="Arial" w:hAnsi="Arial" w:cs="Arial"/>
          <w:sz w:val="20"/>
          <w:lang w:eastAsia="ko-KR"/>
        </w:rPr>
      </w:pPr>
    </w:p>
    <w:p w14:paraId="2BD8EDBB" w14:textId="77777777" w:rsidR="00EE0D29" w:rsidRDefault="00EE0D29" w:rsidP="00B25285">
      <w:pPr>
        <w:autoSpaceDE w:val="0"/>
        <w:autoSpaceDN w:val="0"/>
        <w:adjustRightInd w:val="0"/>
        <w:rPr>
          <w:rFonts w:ascii="Arial" w:hAnsi="Arial" w:cs="Arial"/>
          <w:sz w:val="20"/>
          <w:lang w:eastAsia="ko-KR"/>
        </w:rPr>
      </w:pPr>
      <w:r w:rsidRPr="00783EF1">
        <w:rPr>
          <w:rFonts w:ascii="Arial" w:hAnsi="Arial" w:cs="Arial"/>
          <w:sz w:val="20"/>
          <w:lang w:eastAsia="ko-KR"/>
        </w:rPr>
        <w:t>1</w:t>
      </w:r>
      <w:r w:rsidR="00B25285">
        <w:rPr>
          <w:rFonts w:ascii="Arial" w:hAnsi="Arial" w:cs="Arial"/>
          <w:sz w:val="20"/>
          <w:lang w:eastAsia="ko-KR"/>
        </w:rPr>
        <w:t>1</w:t>
      </w:r>
      <w:r w:rsidRPr="00783EF1">
        <w:rPr>
          <w:rFonts w:ascii="Arial" w:hAnsi="Arial" w:cs="Arial"/>
          <w:sz w:val="20"/>
          <w:lang w:eastAsia="ko-KR"/>
        </w:rPr>
        <w:t xml:space="preserve">) </w:t>
      </w:r>
      <w:r w:rsidR="00783EF1">
        <w:rPr>
          <w:rFonts w:ascii="Arial" w:hAnsi="Arial" w:cs="Arial"/>
          <w:sz w:val="20"/>
          <w:lang w:eastAsia="ko-KR"/>
        </w:rPr>
        <w:tab/>
      </w:r>
      <w:r w:rsidRPr="00783EF1">
        <w:rPr>
          <w:rFonts w:ascii="Arial" w:hAnsi="Arial" w:cs="Arial"/>
          <w:sz w:val="20"/>
          <w:u w:val="single"/>
          <w:lang w:eastAsia="ko-KR"/>
        </w:rPr>
        <w:t>INDEMNIFICATION</w:t>
      </w:r>
      <w:r w:rsidRPr="00783EF1">
        <w:rPr>
          <w:rFonts w:ascii="Arial" w:hAnsi="Arial" w:cs="Arial"/>
          <w:sz w:val="20"/>
          <w:lang w:eastAsia="ko-KR"/>
        </w:rPr>
        <w:t>. CARRIER agrees to indemnify and hold BROKER and its customers harmless from any claims</w:t>
      </w:r>
      <w:r w:rsidR="00783EF1">
        <w:rPr>
          <w:rFonts w:ascii="Arial" w:hAnsi="Arial" w:cs="Arial"/>
          <w:sz w:val="20"/>
          <w:lang w:eastAsia="ko-KR"/>
        </w:rPr>
        <w:t xml:space="preserve"> </w:t>
      </w:r>
      <w:r w:rsidRPr="00783EF1">
        <w:rPr>
          <w:rFonts w:ascii="Arial" w:hAnsi="Arial" w:cs="Arial"/>
          <w:sz w:val="20"/>
          <w:lang w:eastAsia="ko-KR"/>
        </w:rPr>
        <w:t xml:space="preserve">for loss or damage including, but not limited to, claims </w:t>
      </w:r>
      <w:proofErr w:type="gramStart"/>
      <w:r w:rsidRPr="00783EF1">
        <w:rPr>
          <w:rFonts w:ascii="Arial" w:hAnsi="Arial" w:cs="Arial"/>
          <w:sz w:val="20"/>
          <w:lang w:eastAsia="ko-KR"/>
        </w:rPr>
        <w:t>for</w:t>
      </w:r>
      <w:proofErr w:type="gramEnd"/>
      <w:r w:rsidRPr="00783EF1">
        <w:rPr>
          <w:rFonts w:ascii="Arial" w:hAnsi="Arial" w:cs="Arial"/>
          <w:sz w:val="20"/>
          <w:lang w:eastAsia="ko-KR"/>
        </w:rPr>
        <w:t xml:space="preserve"> or related to personal injury (including death) and property</w:t>
      </w:r>
      <w:r w:rsidR="00783EF1">
        <w:rPr>
          <w:rFonts w:ascii="Arial" w:hAnsi="Arial" w:cs="Arial"/>
          <w:sz w:val="20"/>
          <w:lang w:eastAsia="ko-KR"/>
        </w:rPr>
        <w:t xml:space="preserve"> </w:t>
      </w:r>
      <w:r w:rsidRPr="00783EF1">
        <w:rPr>
          <w:rFonts w:ascii="Arial" w:hAnsi="Arial" w:cs="Arial"/>
          <w:sz w:val="20"/>
          <w:lang w:eastAsia="ko-KR"/>
        </w:rPr>
        <w:t>damage; to the extent caused by any act or omission of CARRIER, its employees or agents, in the performance of</w:t>
      </w:r>
      <w:r w:rsidR="00783EF1">
        <w:rPr>
          <w:rFonts w:ascii="Arial" w:hAnsi="Arial" w:cs="Arial"/>
          <w:sz w:val="20"/>
          <w:lang w:eastAsia="ko-KR"/>
        </w:rPr>
        <w:t xml:space="preserve"> </w:t>
      </w:r>
      <w:r w:rsidRPr="00783EF1">
        <w:rPr>
          <w:rFonts w:ascii="Arial" w:hAnsi="Arial" w:cs="Arial"/>
          <w:sz w:val="20"/>
          <w:lang w:eastAsia="ko-KR"/>
        </w:rPr>
        <w:t>this Agreement or the services provided hereunder.</w:t>
      </w:r>
      <w:r w:rsidR="00CB6F73">
        <w:rPr>
          <w:rFonts w:ascii="Arial" w:hAnsi="Arial" w:cs="Arial"/>
          <w:sz w:val="20"/>
          <w:lang w:eastAsia="ko-KR"/>
        </w:rPr>
        <w:t xml:space="preserve">  CARRIER warrants that it is aware of and will comply with all facility access and safety requirements imposed by any consignor or consignee</w:t>
      </w:r>
      <w:r w:rsidR="00B25285">
        <w:rPr>
          <w:rFonts w:ascii="Arial" w:hAnsi="Arial" w:cs="Arial"/>
          <w:sz w:val="20"/>
          <w:lang w:eastAsia="ko-KR"/>
        </w:rPr>
        <w:t>.</w:t>
      </w:r>
      <w:r w:rsidR="00CB6F73">
        <w:rPr>
          <w:rFonts w:ascii="Arial" w:hAnsi="Arial" w:cs="Arial"/>
          <w:sz w:val="20"/>
          <w:lang w:eastAsia="ko-KR"/>
        </w:rPr>
        <w:t xml:space="preserve">  CARRIER expressly agrees to indemnify and hold harmless BROKER and its customer from any liability arising out of the presence of CARRIER, its employees and agents on such facilities or violations of the</w:t>
      </w:r>
      <w:r w:rsidR="000605F2">
        <w:rPr>
          <w:rFonts w:ascii="Arial" w:hAnsi="Arial" w:cs="Arial"/>
          <w:sz w:val="20"/>
          <w:lang w:eastAsia="ko-KR"/>
        </w:rPr>
        <w:t xml:space="preserve"> term of access imposed upon it.</w:t>
      </w:r>
      <w:r w:rsidR="00CB6F73">
        <w:rPr>
          <w:rFonts w:ascii="Arial" w:hAnsi="Arial" w:cs="Arial"/>
          <w:sz w:val="20"/>
          <w:lang w:eastAsia="ko-KR"/>
        </w:rPr>
        <w:t xml:space="preserve"> </w:t>
      </w:r>
    </w:p>
    <w:p w14:paraId="3C24E212" w14:textId="77777777" w:rsidR="002D6853" w:rsidRDefault="002D6853" w:rsidP="00783EF1">
      <w:pPr>
        <w:autoSpaceDE w:val="0"/>
        <w:autoSpaceDN w:val="0"/>
        <w:adjustRightInd w:val="0"/>
        <w:rPr>
          <w:rFonts w:ascii="Arial" w:hAnsi="Arial" w:cs="Arial"/>
          <w:sz w:val="20"/>
          <w:lang w:eastAsia="ko-KR"/>
        </w:rPr>
      </w:pPr>
    </w:p>
    <w:p w14:paraId="6E01B3CA" w14:textId="77777777" w:rsidR="00EE0D29" w:rsidRDefault="00EE0D29" w:rsidP="00B25285">
      <w:pPr>
        <w:autoSpaceDE w:val="0"/>
        <w:autoSpaceDN w:val="0"/>
        <w:adjustRightInd w:val="0"/>
        <w:rPr>
          <w:rFonts w:ascii="Arial" w:hAnsi="Arial" w:cs="Arial"/>
          <w:sz w:val="20"/>
          <w:lang w:eastAsia="ko-KR"/>
        </w:rPr>
      </w:pPr>
      <w:r w:rsidRPr="00783EF1">
        <w:rPr>
          <w:rFonts w:ascii="Arial" w:hAnsi="Arial" w:cs="Arial"/>
          <w:sz w:val="20"/>
          <w:lang w:eastAsia="ko-KR"/>
        </w:rPr>
        <w:t>1</w:t>
      </w:r>
      <w:r w:rsidR="00B25285">
        <w:rPr>
          <w:rFonts w:ascii="Arial" w:hAnsi="Arial" w:cs="Arial"/>
          <w:sz w:val="20"/>
          <w:lang w:eastAsia="ko-KR"/>
        </w:rPr>
        <w:t>2</w:t>
      </w:r>
      <w:r w:rsidRPr="00783EF1">
        <w:rPr>
          <w:rFonts w:ascii="Arial" w:hAnsi="Arial" w:cs="Arial"/>
          <w:sz w:val="20"/>
          <w:lang w:eastAsia="ko-KR"/>
        </w:rPr>
        <w:t xml:space="preserve">) </w:t>
      </w:r>
      <w:r w:rsidR="00783EF1">
        <w:rPr>
          <w:rFonts w:ascii="Arial" w:hAnsi="Arial" w:cs="Arial"/>
          <w:sz w:val="20"/>
          <w:lang w:eastAsia="ko-KR"/>
        </w:rPr>
        <w:tab/>
      </w:r>
      <w:r w:rsidRPr="00783EF1">
        <w:rPr>
          <w:rFonts w:ascii="Arial" w:hAnsi="Arial" w:cs="Arial"/>
          <w:sz w:val="20"/>
          <w:u w:val="single"/>
          <w:lang w:eastAsia="ko-KR"/>
        </w:rPr>
        <w:t>FREIGHT CHARGE COLLECTION</w:t>
      </w:r>
      <w:r w:rsidRPr="00783EF1">
        <w:rPr>
          <w:rFonts w:ascii="Arial" w:hAnsi="Arial" w:cs="Arial"/>
          <w:sz w:val="20"/>
          <w:lang w:eastAsia="ko-KR"/>
        </w:rPr>
        <w:t>. CARRIER agrees that BROKER has the exclusive right to handle all billing of</w:t>
      </w:r>
      <w:r w:rsidR="00783EF1">
        <w:rPr>
          <w:rFonts w:ascii="Arial" w:hAnsi="Arial" w:cs="Arial"/>
          <w:sz w:val="20"/>
          <w:lang w:eastAsia="ko-KR"/>
        </w:rPr>
        <w:t xml:space="preserve"> </w:t>
      </w:r>
      <w:r w:rsidRPr="00783EF1">
        <w:rPr>
          <w:rFonts w:ascii="Arial" w:hAnsi="Arial" w:cs="Arial"/>
          <w:sz w:val="20"/>
          <w:lang w:eastAsia="ko-KR"/>
        </w:rPr>
        <w:t>freight charges to the Customer for the transportation services provided herein, and, as such, CARRIER agrees to</w:t>
      </w:r>
      <w:r w:rsidR="00307BB1">
        <w:rPr>
          <w:rFonts w:ascii="Arial" w:hAnsi="Arial" w:cs="Arial"/>
          <w:sz w:val="20"/>
          <w:lang w:eastAsia="ko-KR"/>
        </w:rPr>
        <w:t xml:space="preserve"> waive </w:t>
      </w:r>
      <w:r w:rsidRPr="00783EF1">
        <w:rPr>
          <w:rFonts w:ascii="Arial" w:hAnsi="Arial" w:cs="Arial"/>
          <w:sz w:val="20"/>
          <w:lang w:eastAsia="ko-KR"/>
        </w:rPr>
        <w:t xml:space="preserve">all collection efforts against the shipper, receiver, consignor, </w:t>
      </w:r>
      <w:proofErr w:type="gramStart"/>
      <w:r w:rsidRPr="00783EF1">
        <w:rPr>
          <w:rFonts w:ascii="Arial" w:hAnsi="Arial" w:cs="Arial"/>
          <w:sz w:val="20"/>
          <w:lang w:eastAsia="ko-KR"/>
        </w:rPr>
        <w:t>consignee</w:t>
      </w:r>
      <w:proofErr w:type="gramEnd"/>
      <w:r w:rsidRPr="00783EF1">
        <w:rPr>
          <w:rFonts w:ascii="Arial" w:hAnsi="Arial" w:cs="Arial"/>
          <w:sz w:val="20"/>
          <w:lang w:eastAsia="ko-KR"/>
        </w:rPr>
        <w:t xml:space="preserve"> or the Customer unless</w:t>
      </w:r>
      <w:r w:rsidR="00783EF1">
        <w:rPr>
          <w:rFonts w:ascii="Arial" w:hAnsi="Arial" w:cs="Arial"/>
          <w:sz w:val="20"/>
          <w:lang w:eastAsia="ko-KR"/>
        </w:rPr>
        <w:t xml:space="preserve"> </w:t>
      </w:r>
      <w:r w:rsidRPr="00783EF1">
        <w:rPr>
          <w:rFonts w:ascii="Arial" w:hAnsi="Arial" w:cs="Arial"/>
          <w:sz w:val="20"/>
          <w:lang w:eastAsia="ko-KR"/>
        </w:rPr>
        <w:t>authorized in writing by BROKER.</w:t>
      </w:r>
    </w:p>
    <w:p w14:paraId="525B31C3" w14:textId="77777777" w:rsidR="00783EF1" w:rsidRPr="00783EF1" w:rsidRDefault="00783EF1" w:rsidP="00EE0D29">
      <w:pPr>
        <w:autoSpaceDE w:val="0"/>
        <w:autoSpaceDN w:val="0"/>
        <w:adjustRightInd w:val="0"/>
        <w:rPr>
          <w:rFonts w:ascii="Arial" w:hAnsi="Arial" w:cs="Arial"/>
          <w:sz w:val="20"/>
          <w:lang w:eastAsia="ko-KR"/>
        </w:rPr>
      </w:pPr>
    </w:p>
    <w:p w14:paraId="0F90D68A" w14:textId="77777777" w:rsidR="00EE0D29" w:rsidRPr="000605F2" w:rsidRDefault="00B25285" w:rsidP="00783EF1">
      <w:pPr>
        <w:autoSpaceDE w:val="0"/>
        <w:autoSpaceDN w:val="0"/>
        <w:adjustRightInd w:val="0"/>
        <w:rPr>
          <w:rFonts w:ascii="Arial" w:hAnsi="Arial" w:cs="Arial"/>
          <w:sz w:val="20"/>
          <w:lang w:eastAsia="ko-KR"/>
        </w:rPr>
      </w:pPr>
      <w:r>
        <w:rPr>
          <w:rFonts w:ascii="Arial" w:hAnsi="Arial" w:cs="Arial"/>
          <w:sz w:val="20"/>
          <w:lang w:eastAsia="ko-KR"/>
        </w:rPr>
        <w:t>13</w:t>
      </w:r>
      <w:r w:rsidR="00EE0D29" w:rsidRPr="00783EF1">
        <w:rPr>
          <w:rFonts w:ascii="Arial" w:hAnsi="Arial" w:cs="Arial"/>
          <w:sz w:val="20"/>
          <w:lang w:eastAsia="ko-KR"/>
        </w:rPr>
        <w:t xml:space="preserve">) </w:t>
      </w:r>
      <w:r w:rsidR="00783EF1">
        <w:rPr>
          <w:rFonts w:ascii="Arial" w:hAnsi="Arial" w:cs="Arial"/>
          <w:sz w:val="20"/>
          <w:lang w:eastAsia="ko-KR"/>
        </w:rPr>
        <w:tab/>
      </w:r>
      <w:r w:rsidR="00EE0D29" w:rsidRPr="00783EF1">
        <w:rPr>
          <w:rFonts w:ascii="Arial" w:hAnsi="Arial" w:cs="Arial"/>
          <w:sz w:val="20"/>
          <w:u w:val="single"/>
          <w:lang w:eastAsia="ko-KR"/>
        </w:rPr>
        <w:t>WAIVER OF CARRIER'S LIEN</w:t>
      </w:r>
      <w:r w:rsidR="00EE0D29" w:rsidRPr="00783EF1">
        <w:rPr>
          <w:rFonts w:ascii="Arial" w:hAnsi="Arial" w:cs="Arial"/>
          <w:sz w:val="20"/>
          <w:lang w:eastAsia="ko-KR"/>
        </w:rPr>
        <w:t>. CARRIER shall not withhold any goods of any Customer on account of any dispute</w:t>
      </w:r>
      <w:r w:rsidR="00783EF1">
        <w:rPr>
          <w:rFonts w:ascii="Arial" w:hAnsi="Arial" w:cs="Arial"/>
          <w:sz w:val="20"/>
          <w:lang w:eastAsia="ko-KR"/>
        </w:rPr>
        <w:t xml:space="preserve"> </w:t>
      </w:r>
      <w:r w:rsidR="00EE0D29" w:rsidRPr="00783EF1">
        <w:rPr>
          <w:rFonts w:ascii="Arial" w:hAnsi="Arial" w:cs="Arial"/>
          <w:sz w:val="20"/>
          <w:lang w:eastAsia="ko-KR"/>
        </w:rPr>
        <w:t xml:space="preserve">as to rates or any alleged failure to receive payment of freight charges incurred under this Agreement. </w:t>
      </w:r>
      <w:r w:rsidR="00EE0D29" w:rsidRPr="000605F2">
        <w:rPr>
          <w:rFonts w:ascii="Arial" w:hAnsi="Arial" w:cs="Arial"/>
          <w:sz w:val="20"/>
          <w:lang w:eastAsia="ko-KR"/>
        </w:rPr>
        <w:t>CARRIER</w:t>
      </w:r>
      <w:r w:rsidR="00783EF1" w:rsidRPr="000605F2">
        <w:rPr>
          <w:rFonts w:ascii="Arial" w:hAnsi="Arial" w:cs="Arial"/>
          <w:sz w:val="20"/>
          <w:lang w:eastAsia="ko-KR"/>
        </w:rPr>
        <w:t xml:space="preserve"> </w:t>
      </w:r>
      <w:r w:rsidR="00EE0D29" w:rsidRPr="000605F2">
        <w:rPr>
          <w:rFonts w:ascii="Arial" w:hAnsi="Arial" w:cs="Arial"/>
          <w:sz w:val="20"/>
          <w:lang w:eastAsia="ko-KR"/>
        </w:rPr>
        <w:t>further agrees that BROKER has the discretionary right to offset any payments owed to CARRIER hereunder for</w:t>
      </w:r>
      <w:r w:rsidR="00783EF1" w:rsidRPr="000605F2">
        <w:rPr>
          <w:rFonts w:ascii="Arial" w:hAnsi="Arial" w:cs="Arial"/>
          <w:sz w:val="20"/>
          <w:lang w:eastAsia="ko-KR"/>
        </w:rPr>
        <w:t xml:space="preserve"> </w:t>
      </w:r>
      <w:r w:rsidR="00EE0D29" w:rsidRPr="000605F2">
        <w:rPr>
          <w:rFonts w:ascii="Arial" w:hAnsi="Arial" w:cs="Arial"/>
          <w:sz w:val="20"/>
          <w:lang w:eastAsia="ko-KR"/>
        </w:rPr>
        <w:t>liability incurred by CARRIER pursuant to Section 9 of this Agreement.</w:t>
      </w:r>
    </w:p>
    <w:p w14:paraId="428337A9" w14:textId="77777777" w:rsidR="00783EF1" w:rsidRPr="000605F2" w:rsidRDefault="00783EF1" w:rsidP="00783EF1">
      <w:pPr>
        <w:autoSpaceDE w:val="0"/>
        <w:autoSpaceDN w:val="0"/>
        <w:adjustRightInd w:val="0"/>
        <w:rPr>
          <w:rFonts w:ascii="Arial" w:hAnsi="Arial" w:cs="Arial"/>
          <w:sz w:val="20"/>
          <w:lang w:eastAsia="ko-KR"/>
        </w:rPr>
      </w:pPr>
    </w:p>
    <w:p w14:paraId="3EFB2BD5" w14:textId="77777777" w:rsidR="000605F2" w:rsidRPr="000605F2" w:rsidRDefault="00B25285" w:rsidP="000605F2">
      <w:pPr>
        <w:autoSpaceDE w:val="0"/>
        <w:autoSpaceDN w:val="0"/>
        <w:adjustRightInd w:val="0"/>
        <w:outlineLvl w:val="0"/>
        <w:rPr>
          <w:rFonts w:ascii="Arial" w:hAnsi="Arial" w:cs="Arial"/>
          <w:sz w:val="20"/>
          <w:lang w:eastAsia="ko-KR"/>
        </w:rPr>
      </w:pPr>
      <w:r>
        <w:rPr>
          <w:rFonts w:ascii="Arial" w:hAnsi="Arial" w:cs="Arial"/>
          <w:sz w:val="20"/>
          <w:lang w:eastAsia="ko-KR"/>
        </w:rPr>
        <w:t>14</w:t>
      </w:r>
      <w:r w:rsidR="00EE0D29" w:rsidRPr="000605F2">
        <w:rPr>
          <w:rFonts w:ascii="Arial" w:hAnsi="Arial" w:cs="Arial"/>
          <w:sz w:val="20"/>
          <w:lang w:eastAsia="ko-KR"/>
        </w:rPr>
        <w:t xml:space="preserve">) </w:t>
      </w:r>
      <w:r w:rsidR="00783EF1" w:rsidRPr="000605F2">
        <w:rPr>
          <w:rFonts w:ascii="Arial" w:hAnsi="Arial" w:cs="Arial"/>
          <w:sz w:val="20"/>
          <w:lang w:eastAsia="ko-KR"/>
        </w:rPr>
        <w:tab/>
      </w:r>
      <w:r w:rsidR="00EE0D29" w:rsidRPr="000605F2">
        <w:rPr>
          <w:rFonts w:ascii="Arial" w:hAnsi="Arial" w:cs="Arial"/>
          <w:sz w:val="20"/>
          <w:u w:val="single"/>
          <w:lang w:eastAsia="ko-KR"/>
        </w:rPr>
        <w:t>BACK SOLICITATION</w:t>
      </w:r>
      <w:r w:rsidR="00EE0D29" w:rsidRPr="000605F2">
        <w:rPr>
          <w:rFonts w:ascii="Arial" w:hAnsi="Arial" w:cs="Arial"/>
          <w:sz w:val="20"/>
          <w:lang w:eastAsia="ko-KR"/>
        </w:rPr>
        <w:t xml:space="preserve">. </w:t>
      </w:r>
    </w:p>
    <w:p w14:paraId="44CD5143" w14:textId="77777777" w:rsidR="000605F2" w:rsidRPr="000605F2" w:rsidRDefault="000605F2" w:rsidP="000605F2">
      <w:pPr>
        <w:autoSpaceDE w:val="0"/>
        <w:autoSpaceDN w:val="0"/>
        <w:adjustRightInd w:val="0"/>
        <w:outlineLvl w:val="0"/>
        <w:rPr>
          <w:rFonts w:ascii="Arial" w:hAnsi="Arial" w:cs="Arial"/>
          <w:sz w:val="20"/>
          <w:lang w:eastAsia="ko-KR"/>
        </w:rPr>
      </w:pPr>
    </w:p>
    <w:p w14:paraId="13B34ABD" w14:textId="77777777" w:rsidR="000605F2" w:rsidRPr="000605F2" w:rsidRDefault="000605F2" w:rsidP="000605F2">
      <w:pPr>
        <w:autoSpaceDE w:val="0"/>
        <w:autoSpaceDN w:val="0"/>
        <w:adjustRightInd w:val="0"/>
        <w:outlineLvl w:val="0"/>
        <w:rPr>
          <w:rFonts w:ascii="Arial" w:hAnsi="Arial" w:cs="Arial"/>
          <w:color w:val="000000"/>
          <w:sz w:val="20"/>
        </w:rPr>
      </w:pPr>
      <w:r w:rsidRPr="000605F2">
        <w:rPr>
          <w:rFonts w:ascii="Arial" w:hAnsi="Arial" w:cs="Arial"/>
          <w:color w:val="000000"/>
          <w:sz w:val="20"/>
        </w:rPr>
        <w:tab/>
        <w:t>(a)</w:t>
      </w:r>
      <w:r w:rsidRPr="000605F2">
        <w:rPr>
          <w:rFonts w:ascii="Arial" w:hAnsi="Arial" w:cs="Arial"/>
          <w:color w:val="000000"/>
          <w:sz w:val="20"/>
        </w:rPr>
        <w:tab/>
        <w:t xml:space="preserve">CARRIER and BROKER agree that BROKER, at great expense, has developed a broad customer base of Shippers, receivers and vendors that is essential to the successful operations of the BROKER. CARRIER and BROKER agree that disclosure of the identity of one or more of BROKER said customers to CARRIER constitutes valuable consideration. During the term of this AGREEMENT and for a period of one (1) year from its termination, CARRIER shall not, </w:t>
      </w:r>
      <w:proofErr w:type="gramStart"/>
      <w:r w:rsidRPr="000605F2">
        <w:rPr>
          <w:rFonts w:ascii="Arial" w:hAnsi="Arial" w:cs="Arial"/>
          <w:color w:val="000000"/>
          <w:sz w:val="20"/>
        </w:rPr>
        <w:t>directly</w:t>
      </w:r>
      <w:proofErr w:type="gramEnd"/>
      <w:r w:rsidRPr="000605F2">
        <w:rPr>
          <w:rFonts w:ascii="Arial" w:hAnsi="Arial" w:cs="Arial"/>
          <w:color w:val="000000"/>
          <w:sz w:val="20"/>
        </w:rPr>
        <w:t xml:space="preserve"> or indirectly, solicit or do business of a transportation or warehousing nature with any of BROKER</w:t>
      </w:r>
      <w:r w:rsidR="00FA3A09">
        <w:rPr>
          <w:rFonts w:ascii="Arial" w:hAnsi="Arial" w:cs="Arial"/>
          <w:color w:val="000000"/>
          <w:sz w:val="20"/>
        </w:rPr>
        <w:t>’s</w:t>
      </w:r>
      <w:r w:rsidRPr="000605F2">
        <w:rPr>
          <w:rFonts w:ascii="Arial" w:hAnsi="Arial" w:cs="Arial"/>
          <w:color w:val="000000"/>
          <w:sz w:val="20"/>
        </w:rPr>
        <w:t xml:space="preserve"> customers who are serviced by CARRIER as a result of this AGREEMENT unless otherwise agreed by the parties in writing.</w:t>
      </w:r>
    </w:p>
    <w:p w14:paraId="6046EE81" w14:textId="77777777" w:rsidR="000605F2" w:rsidRPr="000605F2" w:rsidRDefault="000605F2" w:rsidP="000605F2">
      <w:pPr>
        <w:autoSpaceDE w:val="0"/>
        <w:autoSpaceDN w:val="0"/>
        <w:adjustRightInd w:val="0"/>
        <w:rPr>
          <w:rFonts w:ascii="Arial" w:hAnsi="Arial" w:cs="Arial"/>
          <w:color w:val="000000"/>
          <w:sz w:val="20"/>
        </w:rPr>
      </w:pPr>
    </w:p>
    <w:p w14:paraId="1C38AD66" w14:textId="77777777" w:rsidR="000605F2" w:rsidRPr="000605F2" w:rsidRDefault="000605F2" w:rsidP="000605F2">
      <w:pPr>
        <w:autoSpaceDE w:val="0"/>
        <w:autoSpaceDN w:val="0"/>
        <w:adjustRightInd w:val="0"/>
        <w:outlineLvl w:val="0"/>
        <w:rPr>
          <w:rFonts w:ascii="Arial" w:hAnsi="Arial" w:cs="Arial"/>
          <w:color w:val="000000"/>
          <w:sz w:val="20"/>
        </w:rPr>
      </w:pPr>
      <w:r w:rsidRPr="000605F2">
        <w:rPr>
          <w:rFonts w:ascii="Arial" w:hAnsi="Arial" w:cs="Arial"/>
          <w:color w:val="000000"/>
          <w:sz w:val="20"/>
        </w:rPr>
        <w:tab/>
        <w:t>(b)</w:t>
      </w:r>
      <w:r w:rsidRPr="000605F2">
        <w:rPr>
          <w:rFonts w:ascii="Arial" w:hAnsi="Arial" w:cs="Arial"/>
          <w:color w:val="000000"/>
          <w:sz w:val="20"/>
        </w:rPr>
        <w:tab/>
        <w:t>Solicitation prohibited under this AGREEMENT means participation in any conduct, whether direct or indirect, the purpose of which involves transportation and/or handling of property by CARRIER for which</w:t>
      </w:r>
    </w:p>
    <w:p w14:paraId="4560D010" w14:textId="77777777" w:rsidR="000605F2" w:rsidRPr="000605F2" w:rsidRDefault="000605F2" w:rsidP="000605F2">
      <w:pPr>
        <w:autoSpaceDE w:val="0"/>
        <w:autoSpaceDN w:val="0"/>
        <w:adjustRightInd w:val="0"/>
        <w:rPr>
          <w:rFonts w:ascii="Arial" w:hAnsi="Arial" w:cs="Arial"/>
          <w:color w:val="000000"/>
          <w:sz w:val="20"/>
        </w:rPr>
      </w:pPr>
      <w:r w:rsidRPr="000605F2">
        <w:rPr>
          <w:rFonts w:ascii="Arial" w:hAnsi="Arial" w:cs="Arial"/>
          <w:color w:val="000000"/>
          <w:sz w:val="20"/>
        </w:rPr>
        <w:t>CARRIER does, or did in the past, provide such services for that customer under arrangements first made or procured by</w:t>
      </w:r>
      <w:r>
        <w:rPr>
          <w:rFonts w:ascii="Arial" w:hAnsi="Arial" w:cs="Arial"/>
          <w:color w:val="000000"/>
          <w:sz w:val="20"/>
        </w:rPr>
        <w:t xml:space="preserve"> </w:t>
      </w:r>
      <w:r w:rsidRPr="000605F2">
        <w:rPr>
          <w:rFonts w:ascii="Arial" w:hAnsi="Arial" w:cs="Arial"/>
          <w:color w:val="000000"/>
          <w:sz w:val="20"/>
        </w:rPr>
        <w:t xml:space="preserve">BROKER. Solicitation includes conduct initiated or induced by CARRIER, or accepted by CARRIER upon </w:t>
      </w:r>
      <w:r w:rsidR="00FA3A09">
        <w:rPr>
          <w:rFonts w:ascii="Arial" w:hAnsi="Arial" w:cs="Arial"/>
          <w:color w:val="000000"/>
          <w:sz w:val="20"/>
        </w:rPr>
        <w:t>i</w:t>
      </w:r>
      <w:r w:rsidRPr="000605F2">
        <w:rPr>
          <w:rFonts w:ascii="Arial" w:hAnsi="Arial" w:cs="Arial"/>
          <w:color w:val="000000"/>
          <w:sz w:val="20"/>
        </w:rPr>
        <w:t>nducement by BROKER</w:t>
      </w:r>
      <w:r>
        <w:rPr>
          <w:rFonts w:ascii="Arial" w:hAnsi="Arial" w:cs="Arial"/>
          <w:color w:val="000000"/>
          <w:sz w:val="20"/>
        </w:rPr>
        <w:t>’s</w:t>
      </w:r>
      <w:r w:rsidRPr="000605F2">
        <w:rPr>
          <w:rFonts w:ascii="Arial" w:hAnsi="Arial" w:cs="Arial"/>
          <w:color w:val="000000"/>
          <w:sz w:val="20"/>
        </w:rPr>
        <w:t xml:space="preserve"> customer.</w:t>
      </w:r>
    </w:p>
    <w:p w14:paraId="2E1ABD85" w14:textId="77777777" w:rsidR="000605F2" w:rsidRPr="000605F2" w:rsidRDefault="000605F2" w:rsidP="000605F2">
      <w:pPr>
        <w:autoSpaceDE w:val="0"/>
        <w:autoSpaceDN w:val="0"/>
        <w:adjustRightInd w:val="0"/>
        <w:rPr>
          <w:rFonts w:ascii="Arial" w:hAnsi="Arial" w:cs="Arial"/>
          <w:color w:val="000000"/>
          <w:sz w:val="20"/>
        </w:rPr>
      </w:pPr>
    </w:p>
    <w:p w14:paraId="52E56AA3" w14:textId="77777777" w:rsidR="000605F2" w:rsidRPr="000605F2" w:rsidRDefault="000605F2" w:rsidP="000605F2">
      <w:pPr>
        <w:autoSpaceDE w:val="0"/>
        <w:autoSpaceDN w:val="0"/>
        <w:adjustRightInd w:val="0"/>
        <w:outlineLvl w:val="0"/>
        <w:rPr>
          <w:rFonts w:ascii="Arial" w:hAnsi="Arial" w:cs="Arial"/>
          <w:color w:val="000000"/>
          <w:sz w:val="20"/>
        </w:rPr>
      </w:pPr>
      <w:r w:rsidRPr="000605F2">
        <w:rPr>
          <w:rFonts w:ascii="Arial" w:hAnsi="Arial" w:cs="Arial"/>
          <w:color w:val="000000"/>
          <w:sz w:val="20"/>
        </w:rPr>
        <w:tab/>
        <w:t>(c)</w:t>
      </w:r>
      <w:r w:rsidRPr="000605F2">
        <w:rPr>
          <w:rFonts w:ascii="Arial" w:hAnsi="Arial" w:cs="Arial"/>
          <w:color w:val="000000"/>
          <w:sz w:val="20"/>
        </w:rPr>
        <w:tab/>
        <w:t xml:space="preserve">If CARRIER should perform services of a transportation or warehousing nature for compensation for any BROKER customer without prior documented authorization from BROKER during the applicable time period in violation of this AGREEMENT, CARRIER shall pay to BROKER within ten (10) days of each such violation an amount equal to </w:t>
      </w:r>
      <w:r w:rsidR="00B81DC3">
        <w:rPr>
          <w:rFonts w:ascii="Arial" w:hAnsi="Arial" w:cs="Arial"/>
          <w:color w:val="000000"/>
          <w:sz w:val="20"/>
        </w:rPr>
        <w:t>twenty</w:t>
      </w:r>
      <w:r w:rsidRPr="000605F2">
        <w:rPr>
          <w:rFonts w:ascii="Arial" w:hAnsi="Arial" w:cs="Arial"/>
          <w:color w:val="000000"/>
          <w:sz w:val="20"/>
        </w:rPr>
        <w:t xml:space="preserve"> percent (20%) of all revenues invoiced by CARRIER to the solicited customer.</w:t>
      </w:r>
    </w:p>
    <w:p w14:paraId="4638C874" w14:textId="77777777" w:rsidR="000605F2" w:rsidRPr="000605F2" w:rsidRDefault="000605F2" w:rsidP="000605F2">
      <w:pPr>
        <w:autoSpaceDE w:val="0"/>
        <w:autoSpaceDN w:val="0"/>
        <w:adjustRightInd w:val="0"/>
        <w:rPr>
          <w:rFonts w:ascii="Arial" w:hAnsi="Arial" w:cs="Arial"/>
          <w:color w:val="000000"/>
          <w:sz w:val="20"/>
        </w:rPr>
      </w:pPr>
    </w:p>
    <w:p w14:paraId="0B6EF0CC" w14:textId="77777777" w:rsidR="00EE0D29" w:rsidRPr="000605F2" w:rsidRDefault="000605F2" w:rsidP="000605F2">
      <w:pPr>
        <w:autoSpaceDE w:val="0"/>
        <w:autoSpaceDN w:val="0"/>
        <w:adjustRightInd w:val="0"/>
        <w:outlineLvl w:val="0"/>
        <w:rPr>
          <w:rFonts w:ascii="Arial" w:hAnsi="Arial" w:cs="Arial"/>
          <w:sz w:val="20"/>
          <w:lang w:eastAsia="ko-KR"/>
        </w:rPr>
      </w:pPr>
      <w:r w:rsidRPr="000605F2">
        <w:rPr>
          <w:rFonts w:ascii="Arial" w:hAnsi="Arial" w:cs="Arial"/>
          <w:color w:val="000000"/>
          <w:sz w:val="20"/>
        </w:rPr>
        <w:tab/>
        <w:t>(d)</w:t>
      </w:r>
      <w:r w:rsidRPr="000605F2">
        <w:rPr>
          <w:rFonts w:ascii="Arial" w:hAnsi="Arial" w:cs="Arial"/>
          <w:color w:val="000000"/>
          <w:sz w:val="20"/>
        </w:rPr>
        <w:tab/>
        <w:t>BROKER shall identify its customers to CARRIER as each first load from each customer is tendered to CARRIER. Carrier’s acceptance of the load and movement of the property will acknowledge that this new Customer is a BROKER customer. CARRIER has ten (10) days after such "first load" is accepted by CARRIER to Challenge, in writing, why the customer should not be considered a BROKER customer. In any case of challenge, BROKER and CARRIER will agree in writing exactly how this customer will be handled.</w:t>
      </w:r>
    </w:p>
    <w:p w14:paraId="3A186FBE" w14:textId="77777777" w:rsidR="00783EF1" w:rsidRPr="000605F2" w:rsidRDefault="00783EF1" w:rsidP="00783EF1">
      <w:pPr>
        <w:autoSpaceDE w:val="0"/>
        <w:autoSpaceDN w:val="0"/>
        <w:adjustRightInd w:val="0"/>
        <w:rPr>
          <w:rFonts w:ascii="Arial" w:hAnsi="Arial" w:cs="Arial"/>
          <w:sz w:val="20"/>
          <w:lang w:eastAsia="ko-KR"/>
        </w:rPr>
      </w:pPr>
    </w:p>
    <w:p w14:paraId="56839740" w14:textId="77777777" w:rsidR="00783EF1" w:rsidRDefault="00B25285" w:rsidP="00783EF1">
      <w:pPr>
        <w:autoSpaceDE w:val="0"/>
        <w:autoSpaceDN w:val="0"/>
        <w:adjustRightInd w:val="0"/>
        <w:rPr>
          <w:rFonts w:ascii="Arial" w:hAnsi="Arial" w:cs="Arial"/>
          <w:sz w:val="20"/>
          <w:lang w:eastAsia="ko-KR"/>
        </w:rPr>
      </w:pPr>
      <w:r>
        <w:rPr>
          <w:rFonts w:ascii="Arial" w:hAnsi="Arial" w:cs="Arial"/>
          <w:sz w:val="20"/>
          <w:lang w:eastAsia="ko-KR"/>
        </w:rPr>
        <w:t>15</w:t>
      </w:r>
      <w:r w:rsidR="00EE0D29" w:rsidRPr="000605F2">
        <w:rPr>
          <w:rFonts w:ascii="Arial" w:hAnsi="Arial" w:cs="Arial"/>
          <w:sz w:val="20"/>
          <w:lang w:eastAsia="ko-KR"/>
        </w:rPr>
        <w:t xml:space="preserve">) </w:t>
      </w:r>
      <w:r w:rsidR="00783EF1" w:rsidRPr="000605F2">
        <w:rPr>
          <w:rFonts w:ascii="Arial" w:hAnsi="Arial" w:cs="Arial"/>
          <w:sz w:val="20"/>
          <w:lang w:eastAsia="ko-KR"/>
        </w:rPr>
        <w:tab/>
      </w:r>
      <w:r w:rsidR="00EE0D29" w:rsidRPr="000605F2">
        <w:rPr>
          <w:rFonts w:ascii="Arial" w:hAnsi="Arial" w:cs="Arial"/>
          <w:sz w:val="20"/>
          <w:u w:val="single"/>
          <w:lang w:eastAsia="ko-KR"/>
        </w:rPr>
        <w:t>ASSIGNMENT / BENEFIT OF AGREEMENT</w:t>
      </w:r>
      <w:r w:rsidR="00EE0D29" w:rsidRPr="000605F2">
        <w:rPr>
          <w:rFonts w:ascii="Arial" w:hAnsi="Arial" w:cs="Arial"/>
          <w:sz w:val="20"/>
          <w:lang w:eastAsia="ko-KR"/>
        </w:rPr>
        <w:t xml:space="preserve">. This Agreement may not be assigned or transferred in </w:t>
      </w:r>
      <w:r w:rsidR="00EE0D29" w:rsidRPr="00783EF1">
        <w:rPr>
          <w:rFonts w:ascii="Arial" w:hAnsi="Arial" w:cs="Arial"/>
          <w:sz w:val="20"/>
          <w:lang w:eastAsia="ko-KR"/>
        </w:rPr>
        <w:t>whole or in part,</w:t>
      </w:r>
      <w:r w:rsidR="00783EF1">
        <w:rPr>
          <w:rFonts w:ascii="Arial" w:hAnsi="Arial" w:cs="Arial"/>
          <w:sz w:val="20"/>
          <w:lang w:eastAsia="ko-KR"/>
        </w:rPr>
        <w:t xml:space="preserve"> </w:t>
      </w:r>
      <w:r w:rsidR="00EE0D29" w:rsidRPr="00783EF1">
        <w:rPr>
          <w:rFonts w:ascii="Arial" w:hAnsi="Arial" w:cs="Arial"/>
          <w:sz w:val="20"/>
          <w:lang w:eastAsia="ko-KR"/>
        </w:rPr>
        <w:t xml:space="preserve">and supersedes all other agreements and all tariffs, rates, </w:t>
      </w:r>
      <w:proofErr w:type="gramStart"/>
      <w:r w:rsidR="00EE0D29" w:rsidRPr="00783EF1">
        <w:rPr>
          <w:rFonts w:ascii="Arial" w:hAnsi="Arial" w:cs="Arial"/>
          <w:sz w:val="20"/>
          <w:lang w:eastAsia="ko-KR"/>
        </w:rPr>
        <w:t>classifications</w:t>
      </w:r>
      <w:proofErr w:type="gramEnd"/>
      <w:r w:rsidR="00EE0D29" w:rsidRPr="00783EF1">
        <w:rPr>
          <w:rFonts w:ascii="Arial" w:hAnsi="Arial" w:cs="Arial"/>
          <w:sz w:val="20"/>
          <w:lang w:eastAsia="ko-KR"/>
        </w:rPr>
        <w:t xml:space="preserve"> and schedules published, filed or otherwise</w:t>
      </w:r>
      <w:r w:rsidR="00783EF1">
        <w:rPr>
          <w:rFonts w:ascii="Arial" w:hAnsi="Arial" w:cs="Arial"/>
          <w:sz w:val="20"/>
          <w:lang w:eastAsia="ko-KR"/>
        </w:rPr>
        <w:t xml:space="preserve"> </w:t>
      </w:r>
      <w:r w:rsidR="00EE0D29" w:rsidRPr="00783EF1">
        <w:rPr>
          <w:rFonts w:ascii="Arial" w:hAnsi="Arial" w:cs="Arial"/>
          <w:sz w:val="20"/>
          <w:lang w:eastAsia="ko-KR"/>
        </w:rPr>
        <w:t>maintained by CARRIER. This Agreement shall be binding upon and inure to the benefit of the parties hereto.</w:t>
      </w:r>
      <w:r w:rsidR="00783EF1">
        <w:rPr>
          <w:rFonts w:ascii="Arial" w:hAnsi="Arial" w:cs="Arial"/>
          <w:sz w:val="20"/>
          <w:lang w:eastAsia="ko-KR"/>
        </w:rPr>
        <w:t xml:space="preserve"> </w:t>
      </w:r>
    </w:p>
    <w:p w14:paraId="114E5A2E" w14:textId="77777777" w:rsidR="00783EF1" w:rsidRDefault="00783EF1" w:rsidP="00783EF1">
      <w:pPr>
        <w:autoSpaceDE w:val="0"/>
        <w:autoSpaceDN w:val="0"/>
        <w:adjustRightInd w:val="0"/>
        <w:rPr>
          <w:rFonts w:ascii="Arial" w:hAnsi="Arial" w:cs="Arial"/>
          <w:sz w:val="20"/>
          <w:lang w:eastAsia="ko-KR"/>
        </w:rPr>
      </w:pPr>
    </w:p>
    <w:p w14:paraId="05E647B8" w14:textId="77777777" w:rsidR="00EE0D29" w:rsidRDefault="00B25285" w:rsidP="00783EF1">
      <w:pPr>
        <w:autoSpaceDE w:val="0"/>
        <w:autoSpaceDN w:val="0"/>
        <w:adjustRightInd w:val="0"/>
        <w:rPr>
          <w:rFonts w:ascii="Arial" w:hAnsi="Arial" w:cs="Arial"/>
          <w:sz w:val="20"/>
          <w:lang w:eastAsia="ko-KR"/>
        </w:rPr>
      </w:pPr>
      <w:r>
        <w:rPr>
          <w:rFonts w:ascii="Arial" w:hAnsi="Arial" w:cs="Arial"/>
          <w:sz w:val="20"/>
          <w:lang w:eastAsia="ko-KR"/>
        </w:rPr>
        <w:t>16</w:t>
      </w:r>
      <w:r w:rsidR="00EE0D29" w:rsidRPr="00783EF1">
        <w:rPr>
          <w:rFonts w:ascii="Arial" w:hAnsi="Arial" w:cs="Arial"/>
          <w:sz w:val="20"/>
          <w:lang w:eastAsia="ko-KR"/>
        </w:rPr>
        <w:t xml:space="preserve">) </w:t>
      </w:r>
      <w:r w:rsidR="00783EF1">
        <w:rPr>
          <w:rFonts w:ascii="Arial" w:hAnsi="Arial" w:cs="Arial"/>
          <w:sz w:val="20"/>
          <w:lang w:eastAsia="ko-KR"/>
        </w:rPr>
        <w:tab/>
      </w:r>
      <w:r w:rsidR="00EE0D29" w:rsidRPr="00783EF1">
        <w:rPr>
          <w:rFonts w:ascii="Arial" w:hAnsi="Arial" w:cs="Arial"/>
          <w:sz w:val="20"/>
          <w:u w:val="single"/>
          <w:lang w:eastAsia="ko-KR"/>
        </w:rPr>
        <w:t>SEVERABILITY</w:t>
      </w:r>
      <w:r w:rsidR="00EE0D29" w:rsidRPr="00783EF1">
        <w:rPr>
          <w:rFonts w:ascii="Arial" w:hAnsi="Arial" w:cs="Arial"/>
          <w:sz w:val="20"/>
          <w:lang w:eastAsia="ko-KR"/>
        </w:rPr>
        <w:t>. In the event that the operation of any portion of this Agreement results in a violation of any law, the</w:t>
      </w:r>
      <w:r w:rsidR="00783EF1">
        <w:rPr>
          <w:rFonts w:ascii="Arial" w:hAnsi="Arial" w:cs="Arial"/>
          <w:sz w:val="20"/>
          <w:lang w:eastAsia="ko-KR"/>
        </w:rPr>
        <w:t xml:space="preserve"> </w:t>
      </w:r>
      <w:r w:rsidR="00EE0D29" w:rsidRPr="00783EF1">
        <w:rPr>
          <w:rFonts w:ascii="Arial" w:hAnsi="Arial" w:cs="Arial"/>
          <w:sz w:val="20"/>
          <w:lang w:eastAsia="ko-KR"/>
        </w:rPr>
        <w:t>parties agree that such portion shall be severable and that the remaining provisions of this Agreement shall continue</w:t>
      </w:r>
      <w:r w:rsidR="00783EF1">
        <w:rPr>
          <w:rFonts w:ascii="Arial" w:hAnsi="Arial" w:cs="Arial"/>
          <w:sz w:val="20"/>
          <w:lang w:eastAsia="ko-KR"/>
        </w:rPr>
        <w:t xml:space="preserve"> </w:t>
      </w:r>
      <w:r w:rsidR="00EE0D29" w:rsidRPr="00783EF1">
        <w:rPr>
          <w:rFonts w:ascii="Arial" w:hAnsi="Arial" w:cs="Arial"/>
          <w:sz w:val="20"/>
          <w:lang w:eastAsia="ko-KR"/>
        </w:rPr>
        <w:t>in full force and effect.</w:t>
      </w:r>
    </w:p>
    <w:p w14:paraId="6E5A0960" w14:textId="77777777" w:rsidR="00783EF1" w:rsidRDefault="00783EF1" w:rsidP="00783EF1">
      <w:pPr>
        <w:autoSpaceDE w:val="0"/>
        <w:autoSpaceDN w:val="0"/>
        <w:adjustRightInd w:val="0"/>
        <w:rPr>
          <w:rFonts w:ascii="Arial" w:hAnsi="Arial" w:cs="Arial"/>
          <w:sz w:val="20"/>
          <w:lang w:eastAsia="ko-KR"/>
        </w:rPr>
      </w:pPr>
    </w:p>
    <w:p w14:paraId="0F26962C" w14:textId="77777777" w:rsidR="00B25285" w:rsidRPr="00783EF1" w:rsidRDefault="00B25285" w:rsidP="00783EF1">
      <w:pPr>
        <w:autoSpaceDE w:val="0"/>
        <w:autoSpaceDN w:val="0"/>
        <w:adjustRightInd w:val="0"/>
        <w:rPr>
          <w:rFonts w:ascii="Arial" w:hAnsi="Arial" w:cs="Arial"/>
          <w:sz w:val="20"/>
          <w:lang w:eastAsia="ko-KR"/>
        </w:rPr>
      </w:pPr>
    </w:p>
    <w:p w14:paraId="565BD7D8" w14:textId="77777777" w:rsidR="00EE0D29" w:rsidRDefault="00B25285" w:rsidP="00783EF1">
      <w:pPr>
        <w:autoSpaceDE w:val="0"/>
        <w:autoSpaceDN w:val="0"/>
        <w:adjustRightInd w:val="0"/>
        <w:rPr>
          <w:rFonts w:ascii="Arial" w:hAnsi="Arial" w:cs="Arial"/>
          <w:sz w:val="20"/>
          <w:lang w:eastAsia="ko-KR"/>
        </w:rPr>
      </w:pPr>
      <w:r>
        <w:rPr>
          <w:rFonts w:ascii="Arial" w:hAnsi="Arial" w:cs="Arial"/>
          <w:sz w:val="20"/>
          <w:lang w:eastAsia="ko-KR"/>
        </w:rPr>
        <w:t>17</w:t>
      </w:r>
      <w:r w:rsidR="00EE0D29" w:rsidRPr="00783EF1">
        <w:rPr>
          <w:rFonts w:ascii="Arial" w:hAnsi="Arial" w:cs="Arial"/>
          <w:sz w:val="20"/>
          <w:lang w:eastAsia="ko-KR"/>
        </w:rPr>
        <w:t xml:space="preserve">) </w:t>
      </w:r>
      <w:r w:rsidR="00783EF1">
        <w:rPr>
          <w:rFonts w:ascii="Arial" w:hAnsi="Arial" w:cs="Arial"/>
          <w:sz w:val="20"/>
          <w:lang w:eastAsia="ko-KR"/>
        </w:rPr>
        <w:tab/>
      </w:r>
      <w:r w:rsidR="00EE0D29" w:rsidRPr="00783EF1">
        <w:rPr>
          <w:rFonts w:ascii="Arial" w:hAnsi="Arial" w:cs="Arial"/>
          <w:sz w:val="20"/>
          <w:u w:val="single"/>
          <w:lang w:eastAsia="ko-KR"/>
        </w:rPr>
        <w:t>CONFIDENTIALITY</w:t>
      </w:r>
      <w:r w:rsidR="00EE0D29" w:rsidRPr="00783EF1">
        <w:rPr>
          <w:rFonts w:ascii="Arial" w:hAnsi="Arial" w:cs="Arial"/>
          <w:sz w:val="20"/>
          <w:lang w:eastAsia="ko-KR"/>
        </w:rPr>
        <w:t>. In addition to Confidential Information protected by law, statutory or otherwise, the Parties agree</w:t>
      </w:r>
      <w:r w:rsidR="00783EF1">
        <w:rPr>
          <w:rFonts w:ascii="Arial" w:hAnsi="Arial" w:cs="Arial"/>
          <w:sz w:val="20"/>
          <w:lang w:eastAsia="ko-KR"/>
        </w:rPr>
        <w:t xml:space="preserve"> </w:t>
      </w:r>
      <w:r w:rsidR="00EE0D29" w:rsidRPr="00783EF1">
        <w:rPr>
          <w:rFonts w:ascii="Arial" w:hAnsi="Arial" w:cs="Arial"/>
          <w:sz w:val="20"/>
          <w:lang w:eastAsia="ko-KR"/>
        </w:rPr>
        <w:t>that all of their financial information and that of their Customers, including but not limited to freight and brokerage</w:t>
      </w:r>
      <w:r w:rsidR="00783EF1">
        <w:rPr>
          <w:rFonts w:ascii="Arial" w:hAnsi="Arial" w:cs="Arial"/>
          <w:sz w:val="20"/>
          <w:lang w:eastAsia="ko-KR"/>
        </w:rPr>
        <w:t xml:space="preserve"> </w:t>
      </w:r>
      <w:r w:rsidR="00EE0D29" w:rsidRPr="00783EF1">
        <w:rPr>
          <w:rFonts w:ascii="Arial" w:hAnsi="Arial" w:cs="Arial"/>
          <w:sz w:val="20"/>
          <w:lang w:eastAsia="ko-KR"/>
        </w:rPr>
        <w:t>rates, amounts received for brokerage services, amounts of freight charges collected, freight volume requirements, as</w:t>
      </w:r>
      <w:r w:rsidR="00783EF1">
        <w:rPr>
          <w:rFonts w:ascii="Arial" w:hAnsi="Arial" w:cs="Arial"/>
          <w:sz w:val="20"/>
          <w:lang w:eastAsia="ko-KR"/>
        </w:rPr>
        <w:t xml:space="preserve"> </w:t>
      </w:r>
      <w:r w:rsidR="00EE0D29" w:rsidRPr="00783EF1">
        <w:rPr>
          <w:rFonts w:ascii="Arial" w:hAnsi="Arial" w:cs="Arial"/>
          <w:sz w:val="20"/>
          <w:lang w:eastAsia="ko-KR"/>
        </w:rPr>
        <w:t>well as personal customer information, customer shipping or other logistics requirements shared or learned between</w:t>
      </w:r>
      <w:r w:rsidR="00783EF1">
        <w:rPr>
          <w:rFonts w:ascii="Arial" w:hAnsi="Arial" w:cs="Arial"/>
          <w:sz w:val="20"/>
          <w:lang w:eastAsia="ko-KR"/>
        </w:rPr>
        <w:t xml:space="preserve"> </w:t>
      </w:r>
      <w:r w:rsidR="00EE0D29" w:rsidRPr="00783EF1">
        <w:rPr>
          <w:rFonts w:ascii="Arial" w:hAnsi="Arial" w:cs="Arial"/>
          <w:sz w:val="20"/>
          <w:lang w:eastAsia="ko-KR"/>
        </w:rPr>
        <w:t>the Parties and their Customers, shall be treated as Confidential, and shall not be disclosed or used for any reason</w:t>
      </w:r>
      <w:r w:rsidR="00783EF1">
        <w:rPr>
          <w:rFonts w:ascii="Arial" w:hAnsi="Arial" w:cs="Arial"/>
          <w:sz w:val="20"/>
          <w:lang w:eastAsia="ko-KR"/>
        </w:rPr>
        <w:t xml:space="preserve"> </w:t>
      </w:r>
      <w:r w:rsidR="00EE0D29" w:rsidRPr="00783EF1">
        <w:rPr>
          <w:rFonts w:ascii="Arial" w:hAnsi="Arial" w:cs="Arial"/>
          <w:sz w:val="20"/>
          <w:lang w:eastAsia="ko-KR"/>
        </w:rPr>
        <w:t>without prior written consent. In the event of violation of this Confidentiality paragraph, the Parties agree that the</w:t>
      </w:r>
      <w:r w:rsidR="00783EF1">
        <w:rPr>
          <w:rFonts w:ascii="Arial" w:hAnsi="Arial" w:cs="Arial"/>
          <w:sz w:val="20"/>
          <w:lang w:eastAsia="ko-KR"/>
        </w:rPr>
        <w:t xml:space="preserve"> </w:t>
      </w:r>
      <w:r w:rsidR="00EE0D29" w:rsidRPr="00783EF1">
        <w:rPr>
          <w:rFonts w:ascii="Arial" w:hAnsi="Arial" w:cs="Arial"/>
          <w:sz w:val="20"/>
          <w:lang w:eastAsia="ko-KR"/>
        </w:rPr>
        <w:t>remedy at law, including monetary damages, may be inadequate and that the Parties shall be entitled, in addition to</w:t>
      </w:r>
      <w:r w:rsidR="00783EF1">
        <w:rPr>
          <w:rFonts w:ascii="Arial" w:hAnsi="Arial" w:cs="Arial"/>
          <w:sz w:val="20"/>
          <w:lang w:eastAsia="ko-KR"/>
        </w:rPr>
        <w:t xml:space="preserve"> </w:t>
      </w:r>
      <w:r w:rsidR="00EE0D29" w:rsidRPr="00783EF1">
        <w:rPr>
          <w:rFonts w:ascii="Arial" w:hAnsi="Arial" w:cs="Arial"/>
          <w:sz w:val="20"/>
          <w:lang w:eastAsia="ko-KR"/>
        </w:rPr>
        <w:t>any other remedy they may have to an injunction restraining the violating Party from further violation of this</w:t>
      </w:r>
      <w:r w:rsidR="00783EF1">
        <w:rPr>
          <w:rFonts w:ascii="Arial" w:hAnsi="Arial" w:cs="Arial"/>
          <w:sz w:val="20"/>
          <w:lang w:eastAsia="ko-KR"/>
        </w:rPr>
        <w:t xml:space="preserve"> </w:t>
      </w:r>
      <w:r w:rsidR="00EE0D29" w:rsidRPr="00783EF1">
        <w:rPr>
          <w:rFonts w:ascii="Arial" w:hAnsi="Arial" w:cs="Arial"/>
          <w:sz w:val="20"/>
          <w:lang w:eastAsia="ko-KR"/>
        </w:rPr>
        <w:t>Agreement in which case the prevailing Party shall be liable for all costs and expenses incurred, including but not</w:t>
      </w:r>
      <w:r w:rsidR="00783EF1">
        <w:rPr>
          <w:rFonts w:ascii="Arial" w:hAnsi="Arial" w:cs="Arial"/>
          <w:sz w:val="20"/>
          <w:lang w:eastAsia="ko-KR"/>
        </w:rPr>
        <w:t xml:space="preserve"> </w:t>
      </w:r>
      <w:r w:rsidR="00EE0D29" w:rsidRPr="00783EF1">
        <w:rPr>
          <w:rFonts w:ascii="Arial" w:hAnsi="Arial" w:cs="Arial"/>
          <w:sz w:val="20"/>
          <w:lang w:eastAsia="ko-KR"/>
        </w:rPr>
        <w:t>limited to reasonable attorney’s fees.</w:t>
      </w:r>
    </w:p>
    <w:p w14:paraId="1C746CB6" w14:textId="77777777" w:rsidR="00783EF1" w:rsidRPr="00783EF1" w:rsidRDefault="00783EF1" w:rsidP="00783EF1">
      <w:pPr>
        <w:autoSpaceDE w:val="0"/>
        <w:autoSpaceDN w:val="0"/>
        <w:adjustRightInd w:val="0"/>
        <w:rPr>
          <w:rFonts w:ascii="Arial" w:hAnsi="Arial" w:cs="Arial"/>
          <w:sz w:val="20"/>
          <w:lang w:eastAsia="ko-KR"/>
        </w:rPr>
      </w:pPr>
    </w:p>
    <w:p w14:paraId="397B4388" w14:textId="77777777" w:rsidR="00FA3A09" w:rsidRDefault="00B25285" w:rsidP="00FA3A09">
      <w:pPr>
        <w:autoSpaceDE w:val="0"/>
        <w:autoSpaceDN w:val="0"/>
        <w:adjustRightInd w:val="0"/>
        <w:rPr>
          <w:rFonts w:ascii="Arial" w:hAnsi="Arial" w:cs="Arial"/>
          <w:b/>
          <w:bCs/>
          <w:sz w:val="20"/>
          <w:lang w:eastAsia="ko-KR"/>
        </w:rPr>
      </w:pPr>
      <w:r>
        <w:rPr>
          <w:rFonts w:ascii="Arial" w:hAnsi="Arial" w:cs="Arial"/>
          <w:sz w:val="20"/>
          <w:lang w:eastAsia="ko-KR"/>
        </w:rPr>
        <w:t>18</w:t>
      </w:r>
      <w:r w:rsidR="00EE0D29" w:rsidRPr="00783EF1">
        <w:rPr>
          <w:rFonts w:ascii="Arial" w:hAnsi="Arial" w:cs="Arial"/>
          <w:sz w:val="20"/>
          <w:lang w:eastAsia="ko-KR"/>
        </w:rPr>
        <w:t xml:space="preserve">) </w:t>
      </w:r>
      <w:r w:rsidR="00783EF1">
        <w:rPr>
          <w:rFonts w:ascii="Arial" w:hAnsi="Arial" w:cs="Arial"/>
          <w:sz w:val="20"/>
          <w:lang w:eastAsia="ko-KR"/>
        </w:rPr>
        <w:tab/>
      </w:r>
      <w:r w:rsidR="00EE0D29" w:rsidRPr="00783EF1">
        <w:rPr>
          <w:rFonts w:ascii="Arial" w:hAnsi="Arial" w:cs="Arial"/>
          <w:sz w:val="20"/>
          <w:u w:val="single"/>
          <w:lang w:eastAsia="ko-KR"/>
        </w:rPr>
        <w:t>USE OF SUBCONTRACTORS</w:t>
      </w:r>
      <w:r w:rsidR="00EE0D29" w:rsidRPr="00783EF1">
        <w:rPr>
          <w:rFonts w:ascii="Arial" w:hAnsi="Arial" w:cs="Arial"/>
          <w:sz w:val="20"/>
          <w:lang w:eastAsia="ko-KR"/>
        </w:rPr>
        <w:t>. CARRIER warrants that all service will be provided on motor vehicles operated and insured by and in accordance with the terms of this contract. In the event CARRIER violates this</w:t>
      </w:r>
      <w:r w:rsidR="00783EF1">
        <w:rPr>
          <w:rFonts w:ascii="Arial" w:hAnsi="Arial" w:cs="Arial"/>
          <w:sz w:val="20"/>
          <w:lang w:eastAsia="ko-KR"/>
        </w:rPr>
        <w:t xml:space="preserve"> </w:t>
      </w:r>
      <w:r w:rsidR="00EE0D29" w:rsidRPr="00783EF1">
        <w:rPr>
          <w:rFonts w:ascii="Arial" w:hAnsi="Arial" w:cs="Arial"/>
          <w:sz w:val="20"/>
          <w:lang w:eastAsia="ko-KR"/>
        </w:rPr>
        <w:t xml:space="preserve">warranty and double brokers any shipment to a carrier not authorized in writing by </w:t>
      </w:r>
      <w:r w:rsidR="002909ED">
        <w:rPr>
          <w:rFonts w:ascii="Arial" w:hAnsi="Arial" w:cs="Arial"/>
          <w:sz w:val="20"/>
          <w:lang w:eastAsia="ko-KR"/>
        </w:rPr>
        <w:t>BROKER</w:t>
      </w:r>
      <w:r w:rsidR="00FF7347">
        <w:rPr>
          <w:rFonts w:ascii="Arial" w:hAnsi="Arial" w:cs="Arial"/>
          <w:sz w:val="20"/>
          <w:lang w:eastAsia="ko-KR"/>
        </w:rPr>
        <w:t>,</w:t>
      </w:r>
      <w:r w:rsidR="00EE0D29" w:rsidRPr="00783EF1">
        <w:rPr>
          <w:rFonts w:ascii="Arial" w:hAnsi="Arial" w:cs="Arial"/>
          <w:sz w:val="20"/>
          <w:lang w:eastAsia="ko-KR"/>
        </w:rPr>
        <w:t xml:space="preserve"> CARRIER agrees that it</w:t>
      </w:r>
      <w:r w:rsidR="00783EF1">
        <w:rPr>
          <w:rFonts w:ascii="Arial" w:hAnsi="Arial" w:cs="Arial"/>
          <w:sz w:val="20"/>
          <w:lang w:eastAsia="ko-KR"/>
        </w:rPr>
        <w:t xml:space="preserve"> </w:t>
      </w:r>
      <w:r w:rsidR="00EE0D29" w:rsidRPr="00783EF1">
        <w:rPr>
          <w:rFonts w:ascii="Arial" w:hAnsi="Arial" w:cs="Arial"/>
          <w:sz w:val="20"/>
          <w:lang w:eastAsia="ko-KR"/>
        </w:rPr>
        <w:t xml:space="preserve">shall be fully liable to </w:t>
      </w:r>
      <w:r w:rsidR="002909ED">
        <w:rPr>
          <w:rFonts w:ascii="Arial" w:hAnsi="Arial" w:cs="Arial"/>
          <w:sz w:val="20"/>
          <w:lang w:eastAsia="ko-KR"/>
        </w:rPr>
        <w:t>BROKER</w:t>
      </w:r>
      <w:r w:rsidR="00FF7347">
        <w:rPr>
          <w:rFonts w:ascii="Arial" w:hAnsi="Arial" w:cs="Arial"/>
          <w:sz w:val="20"/>
          <w:lang w:eastAsia="ko-KR"/>
        </w:rPr>
        <w:t xml:space="preserve"> </w:t>
      </w:r>
      <w:r w:rsidR="00EE0D29" w:rsidRPr="00783EF1">
        <w:rPr>
          <w:rFonts w:ascii="Arial" w:hAnsi="Arial" w:cs="Arial"/>
          <w:sz w:val="20"/>
          <w:lang w:eastAsia="ko-KR"/>
        </w:rPr>
        <w:t>and its customer for all insurance claims, for any vicarious liability resulting from breach</w:t>
      </w:r>
      <w:r w:rsidR="00783EF1">
        <w:rPr>
          <w:rFonts w:ascii="Arial" w:hAnsi="Arial" w:cs="Arial"/>
          <w:sz w:val="20"/>
          <w:lang w:eastAsia="ko-KR"/>
        </w:rPr>
        <w:t xml:space="preserve"> </w:t>
      </w:r>
      <w:r w:rsidR="00EE0D29" w:rsidRPr="00783EF1">
        <w:rPr>
          <w:rFonts w:ascii="Arial" w:hAnsi="Arial" w:cs="Arial"/>
          <w:sz w:val="20"/>
          <w:lang w:eastAsia="ko-KR"/>
        </w:rPr>
        <w:t>of this warranty and for any demand for freight charges by the actual service provider. In addition to CARRIER's</w:t>
      </w:r>
      <w:r w:rsidR="00783EF1">
        <w:rPr>
          <w:rFonts w:ascii="Arial" w:hAnsi="Arial" w:cs="Arial"/>
          <w:sz w:val="20"/>
          <w:lang w:eastAsia="ko-KR"/>
        </w:rPr>
        <w:t xml:space="preserve"> </w:t>
      </w:r>
      <w:r w:rsidR="00EE0D29" w:rsidRPr="00783EF1">
        <w:rPr>
          <w:rFonts w:ascii="Arial" w:hAnsi="Arial" w:cs="Arial"/>
          <w:sz w:val="20"/>
          <w:lang w:eastAsia="ko-KR"/>
        </w:rPr>
        <w:t xml:space="preserve">obligation to indemnify and hold harmless </w:t>
      </w:r>
      <w:r w:rsidR="002909ED">
        <w:rPr>
          <w:rFonts w:ascii="Arial" w:hAnsi="Arial" w:cs="Arial"/>
          <w:sz w:val="20"/>
          <w:lang w:eastAsia="ko-KR"/>
        </w:rPr>
        <w:t>BROKER</w:t>
      </w:r>
      <w:r w:rsidR="00FF7347">
        <w:rPr>
          <w:rFonts w:ascii="Arial" w:hAnsi="Arial" w:cs="Arial"/>
          <w:sz w:val="20"/>
          <w:lang w:eastAsia="ko-KR"/>
        </w:rPr>
        <w:t xml:space="preserve"> </w:t>
      </w:r>
      <w:r w:rsidR="00EE0D29" w:rsidRPr="00783EF1">
        <w:rPr>
          <w:rFonts w:ascii="Arial" w:hAnsi="Arial" w:cs="Arial"/>
          <w:sz w:val="20"/>
          <w:lang w:eastAsia="ko-KR"/>
        </w:rPr>
        <w:t>and its customers from any liability or claim arising out of breach of</w:t>
      </w:r>
      <w:r w:rsidR="00783EF1">
        <w:rPr>
          <w:rFonts w:ascii="Arial" w:hAnsi="Arial" w:cs="Arial"/>
          <w:sz w:val="20"/>
          <w:lang w:eastAsia="ko-KR"/>
        </w:rPr>
        <w:t xml:space="preserve"> </w:t>
      </w:r>
      <w:r w:rsidR="00EE0D29" w:rsidRPr="00783EF1">
        <w:rPr>
          <w:rFonts w:ascii="Arial" w:hAnsi="Arial" w:cs="Arial"/>
          <w:sz w:val="20"/>
          <w:lang w:eastAsia="ko-KR"/>
        </w:rPr>
        <w:t xml:space="preserve">this warranty, CARRIER agrees that as liquidated damages, </w:t>
      </w:r>
      <w:r w:rsidR="002909ED">
        <w:rPr>
          <w:rFonts w:ascii="Arial" w:hAnsi="Arial" w:cs="Arial"/>
          <w:sz w:val="20"/>
          <w:lang w:eastAsia="ko-KR"/>
        </w:rPr>
        <w:t>BROKER</w:t>
      </w:r>
      <w:r w:rsidR="00FF7347">
        <w:rPr>
          <w:rFonts w:ascii="Arial" w:hAnsi="Arial" w:cs="Arial"/>
          <w:sz w:val="20"/>
          <w:lang w:eastAsia="ko-KR"/>
        </w:rPr>
        <w:t xml:space="preserve"> </w:t>
      </w:r>
      <w:r w:rsidR="00EE0D29" w:rsidRPr="00783EF1">
        <w:rPr>
          <w:rFonts w:ascii="Arial" w:hAnsi="Arial" w:cs="Arial"/>
          <w:sz w:val="20"/>
          <w:lang w:eastAsia="ko-KR"/>
        </w:rPr>
        <w:t>may retain all unpaid freight charges due and</w:t>
      </w:r>
      <w:r w:rsidR="00783EF1">
        <w:rPr>
          <w:rFonts w:ascii="Arial" w:hAnsi="Arial" w:cs="Arial"/>
          <w:sz w:val="20"/>
          <w:lang w:eastAsia="ko-KR"/>
        </w:rPr>
        <w:t xml:space="preserve"> </w:t>
      </w:r>
      <w:r w:rsidR="00EE0D29" w:rsidRPr="00783EF1">
        <w:rPr>
          <w:rFonts w:ascii="Arial" w:hAnsi="Arial" w:cs="Arial"/>
          <w:sz w:val="20"/>
          <w:lang w:eastAsia="ko-KR"/>
        </w:rPr>
        <w:t>owing to CARRIER and may seek recompense including state law remedies for tortious interference with contract in</w:t>
      </w:r>
      <w:r w:rsidR="00783EF1">
        <w:rPr>
          <w:rFonts w:ascii="Arial" w:hAnsi="Arial" w:cs="Arial"/>
          <w:sz w:val="20"/>
          <w:lang w:eastAsia="ko-KR"/>
        </w:rPr>
        <w:t xml:space="preserve"> </w:t>
      </w:r>
      <w:r w:rsidR="00EE0D29" w:rsidRPr="00783EF1">
        <w:rPr>
          <w:rFonts w:ascii="Arial" w:hAnsi="Arial" w:cs="Arial"/>
          <w:sz w:val="20"/>
          <w:lang w:eastAsia="ko-KR"/>
        </w:rPr>
        <w:t xml:space="preserve">the event subcontractors demand payment of freight charges from </w:t>
      </w:r>
      <w:r w:rsidR="002909ED">
        <w:rPr>
          <w:rFonts w:ascii="Arial" w:hAnsi="Arial" w:cs="Arial"/>
          <w:sz w:val="20"/>
          <w:lang w:eastAsia="ko-KR"/>
        </w:rPr>
        <w:t>BROKER</w:t>
      </w:r>
      <w:r w:rsidR="00EE0D29" w:rsidRPr="00783EF1">
        <w:rPr>
          <w:rFonts w:ascii="Arial" w:hAnsi="Arial" w:cs="Arial"/>
          <w:sz w:val="20"/>
          <w:lang w:eastAsia="ko-KR"/>
        </w:rPr>
        <w:t>'s contract on shipments double brokered in</w:t>
      </w:r>
      <w:r w:rsidR="00783EF1">
        <w:rPr>
          <w:rFonts w:ascii="Arial" w:hAnsi="Arial" w:cs="Arial"/>
          <w:sz w:val="20"/>
          <w:lang w:eastAsia="ko-KR"/>
        </w:rPr>
        <w:t xml:space="preserve"> </w:t>
      </w:r>
      <w:r w:rsidR="00EE0D29" w:rsidRPr="00783EF1">
        <w:rPr>
          <w:rFonts w:ascii="Arial" w:hAnsi="Arial" w:cs="Arial"/>
          <w:sz w:val="20"/>
          <w:lang w:eastAsia="ko-KR"/>
        </w:rPr>
        <w:t>violation of this provision. Furthermore, BROKER shall impose a $</w:t>
      </w:r>
      <w:r w:rsidR="00EE0D29" w:rsidRPr="00783EF1">
        <w:rPr>
          <w:rFonts w:ascii="Arial" w:hAnsi="Arial" w:cs="Arial"/>
          <w:b/>
          <w:bCs/>
          <w:sz w:val="20"/>
          <w:lang w:eastAsia="ko-KR"/>
        </w:rPr>
        <w:t>1,000 fine for each occurrence of double</w:t>
      </w:r>
      <w:r w:rsidR="00783EF1">
        <w:rPr>
          <w:rFonts w:ascii="Arial" w:hAnsi="Arial" w:cs="Arial"/>
          <w:b/>
          <w:bCs/>
          <w:sz w:val="20"/>
          <w:lang w:eastAsia="ko-KR"/>
        </w:rPr>
        <w:t xml:space="preserve"> </w:t>
      </w:r>
      <w:r w:rsidR="00EE0D29" w:rsidRPr="00783EF1">
        <w:rPr>
          <w:rFonts w:ascii="Arial" w:hAnsi="Arial" w:cs="Arial"/>
          <w:b/>
          <w:bCs/>
          <w:sz w:val="20"/>
          <w:lang w:eastAsia="ko-KR"/>
        </w:rPr>
        <w:t>brokering without written consent, which may be set-off from any unpaid freight charges due to CARRIER.</w:t>
      </w:r>
    </w:p>
    <w:p w14:paraId="48DA81D6" w14:textId="77777777" w:rsidR="00FA3A09" w:rsidRDefault="00FA3A09" w:rsidP="00FA3A09">
      <w:pPr>
        <w:autoSpaceDE w:val="0"/>
        <w:autoSpaceDN w:val="0"/>
        <w:adjustRightInd w:val="0"/>
        <w:rPr>
          <w:rFonts w:ascii="Arial" w:hAnsi="Arial" w:cs="Arial"/>
          <w:b/>
          <w:bCs/>
          <w:sz w:val="20"/>
          <w:lang w:eastAsia="ko-KR"/>
        </w:rPr>
      </w:pPr>
    </w:p>
    <w:p w14:paraId="01B3C8E3" w14:textId="77777777" w:rsidR="00FA3A09" w:rsidRPr="00FA3A09" w:rsidRDefault="00B25285" w:rsidP="00FA3A09">
      <w:pPr>
        <w:autoSpaceDE w:val="0"/>
        <w:autoSpaceDN w:val="0"/>
        <w:adjustRightInd w:val="0"/>
        <w:rPr>
          <w:rFonts w:ascii="Arial" w:hAnsi="Arial" w:cs="Arial"/>
          <w:sz w:val="20"/>
          <w:lang w:eastAsia="ko-KR"/>
        </w:rPr>
      </w:pPr>
      <w:r>
        <w:rPr>
          <w:rFonts w:ascii="Arial" w:hAnsi="Arial" w:cs="Arial"/>
          <w:sz w:val="20"/>
          <w:lang w:eastAsia="ko-KR"/>
        </w:rPr>
        <w:t>19</w:t>
      </w:r>
      <w:r w:rsidR="00FA3A09">
        <w:rPr>
          <w:rFonts w:ascii="Arial" w:hAnsi="Arial" w:cs="Arial"/>
          <w:sz w:val="20"/>
          <w:lang w:eastAsia="ko-KR"/>
        </w:rPr>
        <w:t xml:space="preserve">) </w:t>
      </w:r>
      <w:r w:rsidR="00FA3A09">
        <w:rPr>
          <w:rFonts w:ascii="Arial" w:hAnsi="Arial" w:cs="Arial"/>
          <w:sz w:val="20"/>
          <w:lang w:eastAsia="ko-KR"/>
        </w:rPr>
        <w:tab/>
      </w:r>
      <w:r w:rsidR="00FA3A09" w:rsidRPr="00FA3A09">
        <w:rPr>
          <w:rFonts w:ascii="Arial" w:hAnsi="Arial" w:cs="Arial"/>
          <w:sz w:val="20"/>
          <w:u w:val="single"/>
          <w:lang w:eastAsia="ko-KR"/>
        </w:rPr>
        <w:t>NOTICES</w:t>
      </w:r>
      <w:r w:rsidR="00FA3A09">
        <w:rPr>
          <w:rFonts w:ascii="Arial" w:hAnsi="Arial" w:cs="Arial"/>
          <w:sz w:val="20"/>
          <w:lang w:eastAsia="ko-KR"/>
        </w:rPr>
        <w:t>.</w:t>
      </w:r>
      <w:r w:rsidR="00FA3A09" w:rsidRPr="00FA3A09">
        <w:rPr>
          <w:rFonts w:ascii="Arial" w:hAnsi="Arial" w:cs="Arial"/>
          <w:sz w:val="20"/>
          <w:lang w:eastAsia="ko-KR"/>
        </w:rPr>
        <w:t xml:space="preserve"> </w:t>
      </w:r>
      <w:r w:rsidR="00FA3A09">
        <w:rPr>
          <w:rFonts w:ascii="Arial" w:hAnsi="Arial" w:cs="Arial"/>
          <w:sz w:val="20"/>
          <w:lang w:eastAsia="ko-KR"/>
        </w:rPr>
        <w:t xml:space="preserve"> </w:t>
      </w:r>
      <w:r w:rsidR="00FA3A09" w:rsidRPr="00FA3A09">
        <w:rPr>
          <w:rFonts w:ascii="Arial" w:hAnsi="Arial" w:cs="Arial"/>
          <w:sz w:val="20"/>
          <w:lang w:eastAsia="ko-KR"/>
        </w:rPr>
        <w:t xml:space="preserve">Any notices required or permitted to be given under this </w:t>
      </w:r>
      <w:r w:rsidR="00FA3A09" w:rsidRPr="00FA3A09">
        <w:rPr>
          <w:rFonts w:ascii="Arial" w:hAnsi="Arial" w:cs="Arial"/>
          <w:b/>
          <w:bCs/>
          <w:sz w:val="20"/>
          <w:lang w:eastAsia="ko-KR"/>
        </w:rPr>
        <w:t xml:space="preserve">AGREEMENT </w:t>
      </w:r>
      <w:r w:rsidR="00FA3A09" w:rsidRPr="00FA3A09">
        <w:rPr>
          <w:rFonts w:ascii="Arial" w:hAnsi="Arial" w:cs="Arial"/>
          <w:sz w:val="20"/>
          <w:lang w:eastAsia="ko-KR"/>
        </w:rPr>
        <w:t>shall be in</w:t>
      </w:r>
      <w:r w:rsidR="00FA3A09">
        <w:rPr>
          <w:rFonts w:ascii="Arial" w:hAnsi="Arial" w:cs="Arial"/>
          <w:sz w:val="20"/>
          <w:lang w:eastAsia="ko-KR"/>
        </w:rPr>
        <w:t xml:space="preserve"> w</w:t>
      </w:r>
      <w:r w:rsidR="00FA3A09" w:rsidRPr="00FA3A09">
        <w:rPr>
          <w:rFonts w:ascii="Arial" w:hAnsi="Arial" w:cs="Arial"/>
          <w:sz w:val="20"/>
          <w:lang w:eastAsia="ko-KR"/>
        </w:rPr>
        <w:t xml:space="preserve">riting and shall be sent by first class mail </w:t>
      </w:r>
      <w:r w:rsidR="00FA3A09" w:rsidRPr="00FA3A09">
        <w:rPr>
          <w:rFonts w:ascii="Arial" w:hAnsi="Arial" w:cs="Arial"/>
          <w:b/>
          <w:bCs/>
          <w:sz w:val="20"/>
          <w:lang w:eastAsia="ko-KR"/>
        </w:rPr>
        <w:t xml:space="preserve">and </w:t>
      </w:r>
      <w:r w:rsidR="00FA3A09" w:rsidRPr="00FA3A09">
        <w:rPr>
          <w:rFonts w:ascii="Arial" w:hAnsi="Arial" w:cs="Arial"/>
          <w:sz w:val="20"/>
          <w:lang w:eastAsia="ko-KR"/>
        </w:rPr>
        <w:t>by fax transmission. The mailed notices shall be addressed to the</w:t>
      </w:r>
      <w:r w:rsidR="00FA3A09">
        <w:rPr>
          <w:rFonts w:ascii="Arial" w:hAnsi="Arial" w:cs="Arial"/>
          <w:sz w:val="20"/>
          <w:lang w:eastAsia="ko-KR"/>
        </w:rPr>
        <w:t xml:space="preserve"> p</w:t>
      </w:r>
      <w:r w:rsidR="00FA3A09" w:rsidRPr="00FA3A09">
        <w:rPr>
          <w:rFonts w:ascii="Arial" w:hAnsi="Arial" w:cs="Arial"/>
          <w:sz w:val="20"/>
          <w:lang w:eastAsia="ko-KR"/>
        </w:rPr>
        <w:t>arties, respectively, at the address shown below, and the contemporaneously faxed notices shall be likewise</w:t>
      </w:r>
      <w:r w:rsidR="00FA3A09">
        <w:rPr>
          <w:rFonts w:ascii="Arial" w:hAnsi="Arial" w:cs="Arial"/>
          <w:sz w:val="20"/>
          <w:lang w:eastAsia="ko-KR"/>
        </w:rPr>
        <w:t xml:space="preserve"> t</w:t>
      </w:r>
      <w:r w:rsidR="00FA3A09" w:rsidRPr="00FA3A09">
        <w:rPr>
          <w:rFonts w:ascii="Arial" w:hAnsi="Arial" w:cs="Arial"/>
          <w:sz w:val="20"/>
          <w:lang w:eastAsia="ko-KR"/>
        </w:rPr>
        <w:t>ransmitted to the facsimile numbers shown below.</w:t>
      </w:r>
    </w:p>
    <w:p w14:paraId="692E4D48" w14:textId="77777777" w:rsidR="00FA3A09" w:rsidRDefault="00FA3A09" w:rsidP="00FA3A09">
      <w:pPr>
        <w:autoSpaceDE w:val="0"/>
        <w:autoSpaceDN w:val="0"/>
        <w:adjustRightInd w:val="0"/>
        <w:rPr>
          <w:rFonts w:ascii="Arial" w:hAnsi="Arial" w:cs="Arial"/>
          <w:b/>
          <w:bCs/>
          <w:sz w:val="20"/>
          <w:lang w:eastAsia="ko-KR"/>
        </w:rPr>
      </w:pPr>
    </w:p>
    <w:p w14:paraId="3B7A885F" w14:textId="77777777" w:rsidR="004D4D5B" w:rsidRDefault="00B25285" w:rsidP="00FA3A09">
      <w:pPr>
        <w:autoSpaceDE w:val="0"/>
        <w:autoSpaceDN w:val="0"/>
        <w:adjustRightInd w:val="0"/>
        <w:rPr>
          <w:rFonts w:ascii="Arial" w:hAnsi="Arial" w:cs="Arial"/>
          <w:sz w:val="20"/>
          <w:lang w:eastAsia="ko-KR"/>
        </w:rPr>
      </w:pPr>
      <w:r>
        <w:rPr>
          <w:rFonts w:ascii="Arial" w:hAnsi="Arial" w:cs="Arial"/>
          <w:sz w:val="20"/>
          <w:lang w:eastAsia="ko-KR"/>
        </w:rPr>
        <w:t>20</w:t>
      </w:r>
      <w:r w:rsidR="00FA3A09">
        <w:rPr>
          <w:rFonts w:ascii="Arial" w:hAnsi="Arial" w:cs="Arial"/>
          <w:sz w:val="20"/>
          <w:lang w:eastAsia="ko-KR"/>
        </w:rPr>
        <w:t>)</w:t>
      </w:r>
      <w:r w:rsidR="00FA3A09">
        <w:rPr>
          <w:rFonts w:ascii="Arial" w:hAnsi="Arial" w:cs="Arial"/>
          <w:sz w:val="20"/>
          <w:lang w:eastAsia="ko-KR"/>
        </w:rPr>
        <w:tab/>
      </w:r>
      <w:r w:rsidR="00FA3A09">
        <w:rPr>
          <w:rFonts w:ascii="Arial" w:hAnsi="Arial" w:cs="Arial"/>
          <w:sz w:val="20"/>
          <w:u w:val="single"/>
          <w:lang w:eastAsia="ko-KR"/>
        </w:rPr>
        <w:t>ENTIRE AGREEMENT</w:t>
      </w:r>
      <w:r w:rsidR="00FA3A09">
        <w:rPr>
          <w:rFonts w:ascii="Arial" w:hAnsi="Arial" w:cs="Arial"/>
          <w:sz w:val="20"/>
          <w:lang w:eastAsia="ko-KR"/>
        </w:rPr>
        <w:t>.  This Agreement contains the entire understanding between the parties and supersedes all prior agreements and understandings, both written and oral, between the parties.  Any modifications must be made in writing and executed by both parties.</w:t>
      </w:r>
    </w:p>
    <w:p w14:paraId="1CC63DDE" w14:textId="77777777" w:rsidR="004D4D5B" w:rsidRDefault="004D4D5B" w:rsidP="00FA3A09">
      <w:pPr>
        <w:autoSpaceDE w:val="0"/>
        <w:autoSpaceDN w:val="0"/>
        <w:adjustRightInd w:val="0"/>
        <w:rPr>
          <w:rFonts w:ascii="Arial" w:hAnsi="Arial" w:cs="Arial"/>
          <w:sz w:val="20"/>
          <w:lang w:eastAsia="ko-KR"/>
        </w:rPr>
      </w:pPr>
    </w:p>
    <w:p w14:paraId="70008A49" w14:textId="77777777" w:rsidR="004D4D5B" w:rsidRDefault="004D4D5B" w:rsidP="004D4D5B">
      <w:pPr>
        <w:autoSpaceDE w:val="0"/>
        <w:autoSpaceDN w:val="0"/>
        <w:adjustRightInd w:val="0"/>
        <w:jc w:val="center"/>
        <w:rPr>
          <w:rFonts w:ascii="Arial" w:hAnsi="Arial" w:cs="Arial"/>
          <w:sz w:val="20"/>
          <w:lang w:eastAsia="ko-KR"/>
        </w:rPr>
      </w:pPr>
    </w:p>
    <w:p w14:paraId="49483D4E" w14:textId="77777777" w:rsidR="004D4D5B" w:rsidRDefault="004D4D5B" w:rsidP="004D4D5B">
      <w:pPr>
        <w:autoSpaceDE w:val="0"/>
        <w:autoSpaceDN w:val="0"/>
        <w:adjustRightInd w:val="0"/>
        <w:jc w:val="center"/>
        <w:rPr>
          <w:rFonts w:ascii="Arial" w:hAnsi="Arial" w:cs="Arial"/>
          <w:sz w:val="20"/>
          <w:lang w:eastAsia="ko-KR"/>
        </w:rPr>
      </w:pPr>
    </w:p>
    <w:p w14:paraId="3057B26E" w14:textId="5FC5FB58" w:rsidR="00EE0D29" w:rsidRPr="00783EF1" w:rsidRDefault="004D4D5B" w:rsidP="004D4D5B">
      <w:pPr>
        <w:autoSpaceDE w:val="0"/>
        <w:autoSpaceDN w:val="0"/>
        <w:adjustRightInd w:val="0"/>
        <w:jc w:val="center"/>
        <w:rPr>
          <w:rFonts w:ascii="Arial" w:hAnsi="Arial" w:cs="Arial"/>
          <w:sz w:val="20"/>
          <w:lang w:eastAsia="ko-KR"/>
        </w:rPr>
      </w:pPr>
      <w:r w:rsidRPr="004D4D5B">
        <w:rPr>
          <w:rFonts w:ascii="Arial" w:hAnsi="Arial" w:cs="Arial"/>
          <w:b/>
          <w:bCs/>
          <w:sz w:val="20"/>
          <w:lang w:eastAsia="ko-KR"/>
        </w:rPr>
        <w:t>SIGNATURE PAGE TO FOLLOW</w:t>
      </w:r>
      <w:r w:rsidR="00783EF1">
        <w:rPr>
          <w:rFonts w:ascii="Arial" w:hAnsi="Arial" w:cs="Arial"/>
          <w:b/>
          <w:bCs/>
          <w:sz w:val="20"/>
          <w:lang w:eastAsia="ko-KR"/>
        </w:rPr>
        <w:br w:type="page"/>
      </w:r>
      <w:r w:rsidR="00EE0D29" w:rsidRPr="00783EF1">
        <w:rPr>
          <w:rFonts w:ascii="Arial" w:hAnsi="Arial" w:cs="Arial"/>
          <w:b/>
          <w:bCs/>
          <w:sz w:val="20"/>
          <w:lang w:eastAsia="ko-KR"/>
        </w:rPr>
        <w:lastRenderedPageBreak/>
        <w:t>In Witness Whereof</w:t>
      </w:r>
      <w:r w:rsidR="00EE0D29" w:rsidRPr="00783EF1">
        <w:rPr>
          <w:rFonts w:ascii="Arial" w:hAnsi="Arial" w:cs="Arial"/>
          <w:sz w:val="20"/>
          <w:lang w:eastAsia="ko-KR"/>
        </w:rPr>
        <w:t>, the parties hereto have caused this Agreement to be executed in their respective names by their</w:t>
      </w:r>
      <w:r w:rsidR="00783EF1">
        <w:rPr>
          <w:rFonts w:ascii="Arial" w:hAnsi="Arial" w:cs="Arial"/>
          <w:sz w:val="20"/>
          <w:lang w:eastAsia="ko-KR"/>
        </w:rPr>
        <w:t xml:space="preserve"> </w:t>
      </w:r>
      <w:r w:rsidR="00EE0D29" w:rsidRPr="00783EF1">
        <w:rPr>
          <w:rFonts w:ascii="Arial" w:hAnsi="Arial" w:cs="Arial"/>
          <w:sz w:val="20"/>
          <w:lang w:eastAsia="ko-KR"/>
        </w:rPr>
        <w:t>duly authorized representatives as of the date written below.</w:t>
      </w:r>
    </w:p>
    <w:p w14:paraId="2F64E653" w14:textId="77777777" w:rsidR="00783EF1" w:rsidRDefault="00783EF1" w:rsidP="00EE0D29">
      <w:pPr>
        <w:autoSpaceDE w:val="0"/>
        <w:autoSpaceDN w:val="0"/>
        <w:adjustRightInd w:val="0"/>
        <w:rPr>
          <w:rFonts w:ascii="Arial" w:hAnsi="Arial" w:cs="Arial"/>
          <w:sz w:val="20"/>
          <w:lang w:eastAsia="ko-KR"/>
        </w:rPr>
      </w:pPr>
    </w:p>
    <w:p w14:paraId="4CE4D91D" w14:textId="77777777" w:rsidR="00FA3A09" w:rsidRDefault="00FA3A09" w:rsidP="00EE0D29">
      <w:pPr>
        <w:autoSpaceDE w:val="0"/>
        <w:autoSpaceDN w:val="0"/>
        <w:adjustRightInd w:val="0"/>
        <w:rPr>
          <w:rFonts w:ascii="Arial" w:hAnsi="Arial" w:cs="Arial"/>
          <w:sz w:val="20"/>
          <w:lang w:eastAsia="ko-KR"/>
        </w:rPr>
      </w:pPr>
    </w:p>
    <w:p w14:paraId="026A1B02" w14:textId="77777777" w:rsidR="00EE0D29" w:rsidRPr="001554CA" w:rsidRDefault="001554CA" w:rsidP="00EE0D29">
      <w:pPr>
        <w:autoSpaceDE w:val="0"/>
        <w:autoSpaceDN w:val="0"/>
        <w:adjustRightInd w:val="0"/>
        <w:rPr>
          <w:rFonts w:ascii="Arial" w:hAnsi="Arial" w:cs="Arial"/>
          <w:b/>
          <w:sz w:val="20"/>
          <w:lang w:eastAsia="ko-KR"/>
        </w:rPr>
      </w:pPr>
      <w:r>
        <w:rPr>
          <w:rFonts w:ascii="Arial" w:hAnsi="Arial" w:cs="Arial"/>
          <w:b/>
          <w:bCs/>
          <w:sz w:val="20"/>
          <w:lang w:eastAsia="ko-KR"/>
        </w:rPr>
        <w:t>BROKER:</w:t>
      </w:r>
      <w:r w:rsidR="00B25285">
        <w:rPr>
          <w:rFonts w:ascii="Arial" w:hAnsi="Arial" w:cs="Arial"/>
          <w:sz w:val="20"/>
          <w:lang w:eastAsia="ko-KR"/>
        </w:rPr>
        <w:tab/>
      </w:r>
      <w:r w:rsidR="00B25285">
        <w:rPr>
          <w:rFonts w:ascii="Arial" w:hAnsi="Arial" w:cs="Arial"/>
          <w:sz w:val="20"/>
          <w:lang w:eastAsia="ko-KR"/>
        </w:rPr>
        <w:tab/>
      </w:r>
      <w:r w:rsidR="00B25285">
        <w:rPr>
          <w:rFonts w:ascii="Arial" w:hAnsi="Arial" w:cs="Arial"/>
          <w:sz w:val="20"/>
          <w:lang w:eastAsia="ko-KR"/>
        </w:rPr>
        <w:tab/>
      </w:r>
      <w:r w:rsidR="00B25285">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sidR="00EE0D29" w:rsidRPr="001554CA">
        <w:rPr>
          <w:rFonts w:ascii="Arial" w:hAnsi="Arial" w:cs="Arial"/>
          <w:b/>
          <w:sz w:val="20"/>
          <w:lang w:eastAsia="ko-KR"/>
        </w:rPr>
        <w:t>CARRIER</w:t>
      </w:r>
      <w:r>
        <w:rPr>
          <w:rFonts w:ascii="Arial" w:hAnsi="Arial" w:cs="Arial"/>
          <w:b/>
          <w:sz w:val="20"/>
          <w:lang w:eastAsia="ko-KR"/>
        </w:rPr>
        <w:t>:</w:t>
      </w:r>
    </w:p>
    <w:p w14:paraId="3B9ADDAA" w14:textId="77777777" w:rsidR="00783EF1" w:rsidRDefault="00783EF1" w:rsidP="00EE0D29">
      <w:pPr>
        <w:autoSpaceDE w:val="0"/>
        <w:autoSpaceDN w:val="0"/>
        <w:adjustRightInd w:val="0"/>
        <w:rPr>
          <w:rFonts w:ascii="Arial" w:hAnsi="Arial" w:cs="Arial"/>
          <w:sz w:val="20"/>
          <w:lang w:eastAsia="ko-KR"/>
        </w:rPr>
      </w:pPr>
    </w:p>
    <w:p w14:paraId="29EAD70C" w14:textId="346A409F" w:rsidR="00EE0D29" w:rsidRPr="00783EF1" w:rsidRDefault="0026051D" w:rsidP="00FF7347">
      <w:pPr>
        <w:autoSpaceDE w:val="0"/>
        <w:autoSpaceDN w:val="0"/>
        <w:adjustRightInd w:val="0"/>
        <w:rPr>
          <w:rFonts w:ascii="Arial" w:hAnsi="Arial" w:cs="Arial"/>
          <w:sz w:val="20"/>
          <w:lang w:eastAsia="ko-KR"/>
        </w:rPr>
      </w:pPr>
      <w:r w:rsidRPr="0026051D">
        <w:rPr>
          <w:rFonts w:ascii="Arial" w:hAnsi="Arial" w:cs="Arial"/>
          <w:b/>
          <w:bCs/>
          <w:sz w:val="20"/>
          <w:lang w:eastAsia="ko-KR"/>
        </w:rPr>
        <w:t>KINGS PEAK LOGISTICS, LLC</w:t>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sidR="00783EF1">
        <w:rPr>
          <w:rFonts w:ascii="Arial" w:hAnsi="Arial" w:cs="Arial"/>
          <w:sz w:val="20"/>
          <w:lang w:eastAsia="ko-KR"/>
        </w:rPr>
        <w:t>_________________________________</w:t>
      </w:r>
      <w:r w:rsidR="00FF7347">
        <w:rPr>
          <w:rFonts w:ascii="Arial" w:hAnsi="Arial" w:cs="Arial"/>
          <w:sz w:val="20"/>
          <w:lang w:eastAsia="ko-KR"/>
        </w:rPr>
        <w:t>___________</w:t>
      </w:r>
    </w:p>
    <w:p w14:paraId="3148BECD" w14:textId="77777777" w:rsidR="00FA3A09" w:rsidRDefault="00FA3A09" w:rsidP="00EE0D29">
      <w:pPr>
        <w:autoSpaceDE w:val="0"/>
        <w:autoSpaceDN w:val="0"/>
        <w:adjustRightInd w:val="0"/>
        <w:rPr>
          <w:rFonts w:ascii="Arial" w:hAnsi="Arial" w:cs="Arial"/>
          <w:sz w:val="20"/>
          <w:lang w:eastAsia="ko-KR"/>
        </w:rPr>
      </w:pPr>
    </w:p>
    <w:p w14:paraId="4ECC9756" w14:textId="77777777" w:rsidR="00EE0D29" w:rsidRPr="00783EF1" w:rsidRDefault="00EE0D29" w:rsidP="00EE0D29">
      <w:pPr>
        <w:autoSpaceDE w:val="0"/>
        <w:autoSpaceDN w:val="0"/>
        <w:adjustRightInd w:val="0"/>
        <w:rPr>
          <w:rFonts w:ascii="Arial" w:hAnsi="Arial" w:cs="Arial"/>
          <w:sz w:val="20"/>
          <w:lang w:eastAsia="ko-KR"/>
        </w:rPr>
      </w:pPr>
      <w:r w:rsidRPr="00783EF1">
        <w:rPr>
          <w:rFonts w:ascii="Arial" w:hAnsi="Arial" w:cs="Arial"/>
          <w:sz w:val="20"/>
          <w:lang w:eastAsia="ko-KR"/>
        </w:rPr>
        <w:t>Authorized Agent</w:t>
      </w:r>
      <w:r w:rsidR="00783EF1">
        <w:rPr>
          <w:rFonts w:ascii="Arial" w:hAnsi="Arial" w:cs="Arial"/>
          <w:sz w:val="20"/>
          <w:lang w:eastAsia="ko-KR"/>
        </w:rPr>
        <w:tab/>
      </w:r>
      <w:r w:rsidR="00783EF1">
        <w:rPr>
          <w:rFonts w:ascii="Arial" w:hAnsi="Arial" w:cs="Arial"/>
          <w:sz w:val="20"/>
          <w:lang w:eastAsia="ko-KR"/>
        </w:rPr>
        <w:tab/>
      </w:r>
      <w:r w:rsidR="00783EF1">
        <w:rPr>
          <w:rFonts w:ascii="Arial" w:hAnsi="Arial" w:cs="Arial"/>
          <w:sz w:val="20"/>
          <w:lang w:eastAsia="ko-KR"/>
        </w:rPr>
        <w:tab/>
      </w:r>
      <w:r w:rsidR="00783EF1">
        <w:rPr>
          <w:rFonts w:ascii="Arial" w:hAnsi="Arial" w:cs="Arial"/>
          <w:sz w:val="20"/>
          <w:lang w:eastAsia="ko-KR"/>
        </w:rPr>
        <w:tab/>
      </w:r>
      <w:r w:rsidR="00783EF1">
        <w:rPr>
          <w:rFonts w:ascii="Arial" w:hAnsi="Arial" w:cs="Arial"/>
          <w:sz w:val="20"/>
          <w:lang w:eastAsia="ko-KR"/>
        </w:rPr>
        <w:tab/>
      </w:r>
      <w:r w:rsidR="00783EF1" w:rsidRPr="00783EF1">
        <w:rPr>
          <w:rFonts w:ascii="Arial" w:hAnsi="Arial" w:cs="Arial"/>
          <w:sz w:val="20"/>
          <w:lang w:eastAsia="ko-KR"/>
        </w:rPr>
        <w:t>Authorized Agent</w:t>
      </w:r>
    </w:p>
    <w:p w14:paraId="19D6A86B" w14:textId="77777777" w:rsidR="00981A53" w:rsidRDefault="00981A53" w:rsidP="00783EF1">
      <w:pPr>
        <w:autoSpaceDE w:val="0"/>
        <w:autoSpaceDN w:val="0"/>
        <w:adjustRightInd w:val="0"/>
        <w:rPr>
          <w:rFonts w:ascii="Arial" w:hAnsi="Arial" w:cs="Arial"/>
          <w:sz w:val="20"/>
          <w:lang w:eastAsia="ko-KR"/>
        </w:rPr>
      </w:pPr>
    </w:p>
    <w:p w14:paraId="5B07D31B" w14:textId="77777777" w:rsidR="002243AC" w:rsidRPr="00783EF1" w:rsidRDefault="002243AC" w:rsidP="002243AC">
      <w:pPr>
        <w:autoSpaceDE w:val="0"/>
        <w:autoSpaceDN w:val="0"/>
        <w:adjustRightInd w:val="0"/>
        <w:rPr>
          <w:rFonts w:ascii="Arial" w:hAnsi="Arial" w:cs="Arial"/>
          <w:sz w:val="20"/>
          <w:lang w:eastAsia="ko-KR"/>
        </w:rPr>
      </w:pPr>
      <w:r>
        <w:rPr>
          <w:rFonts w:ascii="Arial" w:hAnsi="Arial" w:cs="Arial"/>
          <w:sz w:val="20"/>
          <w:lang w:eastAsia="ko-KR"/>
        </w:rPr>
        <w:t>Signature</w:t>
      </w:r>
      <w:r w:rsidRPr="00783EF1">
        <w:rPr>
          <w:rFonts w:ascii="Arial" w:hAnsi="Arial" w:cs="Arial"/>
          <w:sz w:val="20"/>
          <w:lang w:eastAsia="ko-KR"/>
        </w:rPr>
        <w:t xml:space="preserve"> </w:t>
      </w:r>
      <w:r>
        <w:rPr>
          <w:rFonts w:ascii="Arial" w:hAnsi="Arial" w:cs="Arial"/>
          <w:sz w:val="20"/>
          <w:lang w:eastAsia="ko-KR"/>
        </w:rPr>
        <w:tab/>
        <w:t>____________________________</w:t>
      </w:r>
      <w:r>
        <w:rPr>
          <w:rFonts w:ascii="Arial" w:hAnsi="Arial" w:cs="Arial"/>
          <w:sz w:val="20"/>
          <w:lang w:eastAsia="ko-KR"/>
        </w:rPr>
        <w:tab/>
        <w:t>Signature</w:t>
      </w:r>
      <w:r>
        <w:rPr>
          <w:rFonts w:ascii="Arial" w:hAnsi="Arial" w:cs="Arial"/>
          <w:sz w:val="20"/>
          <w:lang w:eastAsia="ko-KR"/>
        </w:rPr>
        <w:tab/>
        <w:t>________________________________</w:t>
      </w:r>
    </w:p>
    <w:p w14:paraId="563AA287" w14:textId="77777777" w:rsidR="00783EF1" w:rsidRDefault="00783EF1" w:rsidP="00EE0D29">
      <w:pPr>
        <w:autoSpaceDE w:val="0"/>
        <w:autoSpaceDN w:val="0"/>
        <w:adjustRightInd w:val="0"/>
        <w:rPr>
          <w:rFonts w:ascii="Arial" w:hAnsi="Arial" w:cs="Arial"/>
          <w:sz w:val="20"/>
          <w:lang w:eastAsia="ko-KR"/>
        </w:rPr>
      </w:pPr>
    </w:p>
    <w:p w14:paraId="2279E837" w14:textId="77777777" w:rsidR="00EE0D29" w:rsidRPr="00783EF1" w:rsidRDefault="00EE0D29" w:rsidP="00981A53">
      <w:pPr>
        <w:autoSpaceDE w:val="0"/>
        <w:autoSpaceDN w:val="0"/>
        <w:adjustRightInd w:val="0"/>
        <w:rPr>
          <w:rFonts w:ascii="Arial" w:hAnsi="Arial" w:cs="Arial"/>
          <w:sz w:val="20"/>
          <w:lang w:eastAsia="ko-KR"/>
        </w:rPr>
      </w:pPr>
      <w:r w:rsidRPr="00783EF1">
        <w:rPr>
          <w:rFonts w:ascii="Arial" w:hAnsi="Arial" w:cs="Arial"/>
          <w:sz w:val="20"/>
          <w:lang w:eastAsia="ko-KR"/>
        </w:rPr>
        <w:t xml:space="preserve">Print Name </w:t>
      </w:r>
      <w:r w:rsidR="00783EF1">
        <w:rPr>
          <w:rFonts w:ascii="Arial" w:hAnsi="Arial" w:cs="Arial"/>
          <w:sz w:val="20"/>
          <w:lang w:eastAsia="ko-KR"/>
        </w:rPr>
        <w:tab/>
      </w:r>
      <w:r w:rsidR="00981A53">
        <w:rPr>
          <w:rFonts w:ascii="Arial" w:hAnsi="Arial" w:cs="Arial"/>
          <w:sz w:val="20"/>
          <w:lang w:eastAsia="ko-KR"/>
        </w:rPr>
        <w:t>____________________________</w:t>
      </w:r>
      <w:r w:rsidR="00783EF1">
        <w:rPr>
          <w:rFonts w:ascii="Arial" w:hAnsi="Arial" w:cs="Arial"/>
          <w:sz w:val="20"/>
          <w:lang w:eastAsia="ko-KR"/>
        </w:rPr>
        <w:tab/>
      </w:r>
      <w:r w:rsidRPr="00783EF1">
        <w:rPr>
          <w:rFonts w:ascii="Arial" w:hAnsi="Arial" w:cs="Arial"/>
          <w:sz w:val="20"/>
          <w:lang w:eastAsia="ko-KR"/>
        </w:rPr>
        <w:t>Print Name</w:t>
      </w:r>
      <w:r w:rsidR="00783EF1">
        <w:rPr>
          <w:rFonts w:ascii="Arial" w:hAnsi="Arial" w:cs="Arial"/>
          <w:sz w:val="20"/>
          <w:lang w:eastAsia="ko-KR"/>
        </w:rPr>
        <w:tab/>
        <w:t>________________________________</w:t>
      </w:r>
    </w:p>
    <w:p w14:paraId="39CE5149" w14:textId="77777777" w:rsidR="00783EF1" w:rsidRDefault="00783EF1" w:rsidP="00EE0D29">
      <w:pPr>
        <w:autoSpaceDE w:val="0"/>
        <w:autoSpaceDN w:val="0"/>
        <w:adjustRightInd w:val="0"/>
        <w:rPr>
          <w:rFonts w:ascii="Arial" w:hAnsi="Arial" w:cs="Arial"/>
          <w:sz w:val="20"/>
          <w:lang w:eastAsia="ko-KR"/>
        </w:rPr>
      </w:pPr>
    </w:p>
    <w:p w14:paraId="3B11260D" w14:textId="77777777" w:rsidR="00EE0D29" w:rsidRPr="00783EF1" w:rsidRDefault="00EE0D29" w:rsidP="00981A53">
      <w:pPr>
        <w:autoSpaceDE w:val="0"/>
        <w:autoSpaceDN w:val="0"/>
        <w:adjustRightInd w:val="0"/>
        <w:rPr>
          <w:rFonts w:ascii="Arial" w:hAnsi="Arial" w:cs="Arial"/>
          <w:sz w:val="20"/>
          <w:lang w:eastAsia="ko-KR"/>
        </w:rPr>
      </w:pPr>
      <w:r w:rsidRPr="00783EF1">
        <w:rPr>
          <w:rFonts w:ascii="Arial" w:hAnsi="Arial" w:cs="Arial"/>
          <w:sz w:val="20"/>
          <w:lang w:eastAsia="ko-KR"/>
        </w:rPr>
        <w:t xml:space="preserve">Title </w:t>
      </w:r>
      <w:r w:rsidR="00783EF1">
        <w:rPr>
          <w:rFonts w:ascii="Arial" w:hAnsi="Arial" w:cs="Arial"/>
          <w:sz w:val="20"/>
          <w:lang w:eastAsia="ko-KR"/>
        </w:rPr>
        <w:tab/>
      </w:r>
      <w:r w:rsidR="00783EF1">
        <w:rPr>
          <w:rFonts w:ascii="Arial" w:hAnsi="Arial" w:cs="Arial"/>
          <w:sz w:val="20"/>
          <w:lang w:eastAsia="ko-KR"/>
        </w:rPr>
        <w:tab/>
      </w:r>
      <w:r w:rsidR="00981A53">
        <w:rPr>
          <w:rFonts w:ascii="Arial" w:hAnsi="Arial" w:cs="Arial"/>
          <w:sz w:val="20"/>
          <w:lang w:eastAsia="ko-KR"/>
        </w:rPr>
        <w:t>____________________________</w:t>
      </w:r>
      <w:r w:rsidR="00783EF1">
        <w:rPr>
          <w:rFonts w:ascii="Arial" w:hAnsi="Arial" w:cs="Arial"/>
          <w:sz w:val="20"/>
          <w:lang w:eastAsia="ko-KR"/>
        </w:rPr>
        <w:tab/>
      </w:r>
      <w:r w:rsidRPr="00783EF1">
        <w:rPr>
          <w:rFonts w:ascii="Arial" w:hAnsi="Arial" w:cs="Arial"/>
          <w:sz w:val="20"/>
          <w:lang w:eastAsia="ko-KR"/>
        </w:rPr>
        <w:t>Title</w:t>
      </w:r>
      <w:r w:rsidR="00783EF1">
        <w:rPr>
          <w:rFonts w:ascii="Arial" w:hAnsi="Arial" w:cs="Arial"/>
          <w:sz w:val="20"/>
          <w:lang w:eastAsia="ko-KR"/>
        </w:rPr>
        <w:tab/>
      </w:r>
      <w:r w:rsidR="00783EF1">
        <w:rPr>
          <w:rFonts w:ascii="Arial" w:hAnsi="Arial" w:cs="Arial"/>
          <w:sz w:val="20"/>
          <w:lang w:eastAsia="ko-KR"/>
        </w:rPr>
        <w:tab/>
        <w:t>________________________________</w:t>
      </w:r>
    </w:p>
    <w:p w14:paraId="1BED93F8" w14:textId="77777777" w:rsidR="00783EF1" w:rsidRDefault="00783EF1" w:rsidP="00EE0D29">
      <w:pPr>
        <w:autoSpaceDE w:val="0"/>
        <w:autoSpaceDN w:val="0"/>
        <w:adjustRightInd w:val="0"/>
        <w:rPr>
          <w:rFonts w:ascii="Arial" w:hAnsi="Arial" w:cs="Arial"/>
          <w:sz w:val="20"/>
          <w:lang w:eastAsia="ko-KR"/>
        </w:rPr>
      </w:pPr>
    </w:p>
    <w:p w14:paraId="0452635E" w14:textId="77777777" w:rsidR="00EE0D29" w:rsidRPr="00783EF1" w:rsidRDefault="00EE0D29" w:rsidP="00981A53">
      <w:pPr>
        <w:autoSpaceDE w:val="0"/>
        <w:autoSpaceDN w:val="0"/>
        <w:adjustRightInd w:val="0"/>
        <w:rPr>
          <w:rFonts w:ascii="Arial" w:hAnsi="Arial" w:cs="Arial"/>
          <w:sz w:val="20"/>
          <w:lang w:eastAsia="ko-KR"/>
        </w:rPr>
      </w:pPr>
      <w:r w:rsidRPr="00783EF1">
        <w:rPr>
          <w:rFonts w:ascii="Arial" w:hAnsi="Arial" w:cs="Arial"/>
          <w:sz w:val="20"/>
          <w:lang w:eastAsia="ko-KR"/>
        </w:rPr>
        <w:t xml:space="preserve">Date </w:t>
      </w:r>
      <w:r w:rsidR="00783EF1">
        <w:rPr>
          <w:rFonts w:ascii="Arial" w:hAnsi="Arial" w:cs="Arial"/>
          <w:sz w:val="20"/>
          <w:lang w:eastAsia="ko-KR"/>
        </w:rPr>
        <w:tab/>
      </w:r>
      <w:r w:rsidR="00783EF1">
        <w:rPr>
          <w:rFonts w:ascii="Arial" w:hAnsi="Arial" w:cs="Arial"/>
          <w:sz w:val="20"/>
          <w:lang w:eastAsia="ko-KR"/>
        </w:rPr>
        <w:tab/>
      </w:r>
      <w:r w:rsidR="00981A53">
        <w:rPr>
          <w:rFonts w:ascii="Arial" w:hAnsi="Arial" w:cs="Arial"/>
          <w:sz w:val="20"/>
          <w:lang w:eastAsia="ko-KR"/>
        </w:rPr>
        <w:t>____________________________</w:t>
      </w:r>
      <w:r w:rsidR="00783EF1">
        <w:rPr>
          <w:rFonts w:ascii="Arial" w:hAnsi="Arial" w:cs="Arial"/>
          <w:sz w:val="20"/>
          <w:lang w:eastAsia="ko-KR"/>
        </w:rPr>
        <w:tab/>
      </w:r>
      <w:r w:rsidRPr="00783EF1">
        <w:rPr>
          <w:rFonts w:ascii="Arial" w:hAnsi="Arial" w:cs="Arial"/>
          <w:sz w:val="20"/>
          <w:lang w:eastAsia="ko-KR"/>
        </w:rPr>
        <w:t>Date</w:t>
      </w:r>
      <w:r w:rsidR="00783EF1">
        <w:rPr>
          <w:rFonts w:ascii="Arial" w:hAnsi="Arial" w:cs="Arial"/>
          <w:sz w:val="20"/>
          <w:lang w:eastAsia="ko-KR"/>
        </w:rPr>
        <w:tab/>
      </w:r>
      <w:r w:rsidR="00783EF1">
        <w:rPr>
          <w:rFonts w:ascii="Arial" w:hAnsi="Arial" w:cs="Arial"/>
          <w:sz w:val="20"/>
          <w:lang w:eastAsia="ko-KR"/>
        </w:rPr>
        <w:tab/>
        <w:t>________________________________</w:t>
      </w:r>
    </w:p>
    <w:p w14:paraId="67BAD18E" w14:textId="77777777" w:rsidR="00783EF1" w:rsidRDefault="00783EF1" w:rsidP="00EE0D29">
      <w:pPr>
        <w:autoSpaceDE w:val="0"/>
        <w:autoSpaceDN w:val="0"/>
        <w:adjustRightInd w:val="0"/>
        <w:rPr>
          <w:rFonts w:ascii="Arial" w:hAnsi="Arial" w:cs="Arial"/>
          <w:sz w:val="20"/>
          <w:lang w:eastAsia="ko-KR"/>
        </w:rPr>
      </w:pPr>
    </w:p>
    <w:p w14:paraId="05062E93" w14:textId="560404DA" w:rsidR="00EE0D29" w:rsidRPr="00783EF1" w:rsidRDefault="00EE0D29" w:rsidP="00EE0D29">
      <w:pPr>
        <w:autoSpaceDE w:val="0"/>
        <w:autoSpaceDN w:val="0"/>
        <w:adjustRightInd w:val="0"/>
        <w:rPr>
          <w:rFonts w:ascii="Arial" w:hAnsi="Arial" w:cs="Arial"/>
          <w:sz w:val="20"/>
          <w:lang w:eastAsia="ko-KR"/>
        </w:rPr>
      </w:pPr>
      <w:r w:rsidRPr="00783EF1">
        <w:rPr>
          <w:rFonts w:ascii="Arial" w:hAnsi="Arial" w:cs="Arial"/>
          <w:sz w:val="20"/>
          <w:lang w:eastAsia="ko-KR"/>
        </w:rPr>
        <w:t xml:space="preserve">Address </w:t>
      </w:r>
      <w:r w:rsidR="00783EF1">
        <w:rPr>
          <w:rFonts w:ascii="Arial" w:hAnsi="Arial" w:cs="Arial"/>
          <w:sz w:val="20"/>
          <w:lang w:eastAsia="ko-KR"/>
        </w:rPr>
        <w:tab/>
      </w:r>
      <w:r w:rsidR="0026051D">
        <w:rPr>
          <w:rFonts w:ascii="Arial" w:hAnsi="Arial" w:cs="Arial"/>
          <w:sz w:val="20"/>
          <w:lang w:eastAsia="ko-KR"/>
        </w:rPr>
        <w:t>140 N 400 W</w:t>
      </w:r>
      <w:r w:rsidR="00FF7347">
        <w:rPr>
          <w:rFonts w:ascii="Arial" w:hAnsi="Arial" w:cs="Arial"/>
          <w:sz w:val="20"/>
          <w:lang w:eastAsia="ko-KR"/>
        </w:rPr>
        <w:tab/>
      </w:r>
      <w:r w:rsidR="0026051D">
        <w:rPr>
          <w:rFonts w:ascii="Arial" w:hAnsi="Arial" w:cs="Arial"/>
          <w:sz w:val="20"/>
          <w:lang w:eastAsia="ko-KR"/>
        </w:rPr>
        <w:tab/>
      </w:r>
      <w:r w:rsidR="0026051D">
        <w:rPr>
          <w:rFonts w:ascii="Arial" w:hAnsi="Arial" w:cs="Arial"/>
          <w:sz w:val="20"/>
          <w:lang w:eastAsia="ko-KR"/>
        </w:rPr>
        <w:tab/>
      </w:r>
      <w:r w:rsidR="0026051D">
        <w:rPr>
          <w:rFonts w:ascii="Arial" w:hAnsi="Arial" w:cs="Arial"/>
          <w:sz w:val="20"/>
          <w:lang w:eastAsia="ko-KR"/>
        </w:rPr>
        <w:tab/>
      </w:r>
      <w:r w:rsidR="00783EF1">
        <w:rPr>
          <w:rFonts w:ascii="Arial" w:hAnsi="Arial" w:cs="Arial"/>
          <w:sz w:val="20"/>
          <w:lang w:eastAsia="ko-KR"/>
        </w:rPr>
        <w:t>Address</w:t>
      </w:r>
      <w:r w:rsidR="00783EF1">
        <w:rPr>
          <w:rFonts w:ascii="Arial" w:hAnsi="Arial" w:cs="Arial"/>
          <w:sz w:val="20"/>
          <w:lang w:eastAsia="ko-KR"/>
        </w:rPr>
        <w:tab/>
        <w:t>________________________________</w:t>
      </w:r>
    </w:p>
    <w:p w14:paraId="593565CA" w14:textId="77777777" w:rsidR="00783EF1" w:rsidRDefault="00783EF1" w:rsidP="00EE0D29">
      <w:pPr>
        <w:autoSpaceDE w:val="0"/>
        <w:autoSpaceDN w:val="0"/>
        <w:adjustRightInd w:val="0"/>
        <w:rPr>
          <w:rFonts w:ascii="Arial" w:hAnsi="Arial" w:cs="Arial"/>
          <w:sz w:val="20"/>
          <w:lang w:eastAsia="ko-KR"/>
        </w:rPr>
      </w:pPr>
    </w:p>
    <w:p w14:paraId="708ECC8C" w14:textId="11CF499C" w:rsidR="00EE0D29" w:rsidRPr="00783EF1" w:rsidRDefault="00783EF1" w:rsidP="00FF7347">
      <w:pPr>
        <w:autoSpaceDE w:val="0"/>
        <w:autoSpaceDN w:val="0"/>
        <w:adjustRightInd w:val="0"/>
        <w:rPr>
          <w:rFonts w:ascii="Arial" w:hAnsi="Arial" w:cs="Arial"/>
          <w:sz w:val="20"/>
          <w:lang w:eastAsia="ko-KR"/>
        </w:rPr>
      </w:pPr>
      <w:r>
        <w:rPr>
          <w:rFonts w:ascii="Arial" w:hAnsi="Arial" w:cs="Arial"/>
          <w:sz w:val="20"/>
          <w:lang w:eastAsia="ko-KR"/>
        </w:rPr>
        <w:tab/>
      </w:r>
      <w:r>
        <w:rPr>
          <w:rFonts w:ascii="Arial" w:hAnsi="Arial" w:cs="Arial"/>
          <w:sz w:val="20"/>
          <w:lang w:eastAsia="ko-KR"/>
        </w:rPr>
        <w:tab/>
      </w:r>
      <w:r w:rsidR="0026051D">
        <w:rPr>
          <w:rFonts w:ascii="Arial" w:hAnsi="Arial" w:cs="Arial"/>
          <w:sz w:val="20"/>
          <w:lang w:eastAsia="ko-KR"/>
        </w:rPr>
        <w:t>Hyrum, UT 84319</w:t>
      </w:r>
      <w:r w:rsidR="0026051D">
        <w:rPr>
          <w:rFonts w:ascii="Arial" w:hAnsi="Arial" w:cs="Arial"/>
          <w:sz w:val="20"/>
          <w:lang w:eastAsia="ko-KR"/>
        </w:rPr>
        <w:tab/>
      </w:r>
      <w:r w:rsidR="0026051D">
        <w:rPr>
          <w:rFonts w:ascii="Arial" w:hAnsi="Arial" w:cs="Arial"/>
          <w:sz w:val="20"/>
          <w:lang w:eastAsia="ko-KR"/>
        </w:rPr>
        <w:tab/>
      </w:r>
      <w:r w:rsidR="00D151EA">
        <w:rPr>
          <w:rFonts w:ascii="Arial" w:hAnsi="Arial" w:cs="Arial"/>
          <w:sz w:val="20"/>
          <w:lang w:eastAsia="ko-KR"/>
        </w:rPr>
        <w:tab/>
      </w:r>
      <w:r w:rsidR="00D151EA">
        <w:rPr>
          <w:rFonts w:ascii="Arial" w:hAnsi="Arial" w:cs="Arial"/>
          <w:sz w:val="20"/>
          <w:lang w:eastAsia="ko-KR"/>
        </w:rPr>
        <w:tab/>
      </w:r>
      <w:r w:rsidR="00D151EA">
        <w:rPr>
          <w:rFonts w:ascii="Arial" w:hAnsi="Arial" w:cs="Arial"/>
          <w:sz w:val="20"/>
          <w:lang w:eastAsia="ko-KR"/>
        </w:rPr>
        <w:tab/>
        <w:t>____</w:t>
      </w:r>
      <w:r w:rsidR="00FF7347">
        <w:rPr>
          <w:rFonts w:ascii="Arial" w:hAnsi="Arial" w:cs="Arial"/>
          <w:sz w:val="20"/>
          <w:lang w:eastAsia="ko-KR"/>
        </w:rPr>
        <w:t>____________________________</w:t>
      </w:r>
      <w:r>
        <w:rPr>
          <w:rFonts w:ascii="Arial" w:hAnsi="Arial" w:cs="Arial"/>
          <w:sz w:val="20"/>
          <w:lang w:eastAsia="ko-KR"/>
        </w:rPr>
        <w:tab/>
      </w:r>
    </w:p>
    <w:p w14:paraId="314A12B8" w14:textId="77777777" w:rsidR="00783EF1" w:rsidRDefault="00783EF1" w:rsidP="00EE0D29">
      <w:pPr>
        <w:autoSpaceDE w:val="0"/>
        <w:autoSpaceDN w:val="0"/>
        <w:adjustRightInd w:val="0"/>
        <w:rPr>
          <w:rFonts w:ascii="Arial" w:hAnsi="Arial" w:cs="Arial"/>
          <w:sz w:val="20"/>
          <w:lang w:eastAsia="ko-KR"/>
        </w:rPr>
      </w:pPr>
    </w:p>
    <w:p w14:paraId="01BCDA10" w14:textId="43E46EBD" w:rsidR="00EE0D29" w:rsidRPr="00783EF1" w:rsidRDefault="0026051D" w:rsidP="00EE0D29">
      <w:pPr>
        <w:autoSpaceDE w:val="0"/>
        <w:autoSpaceDN w:val="0"/>
        <w:adjustRightInd w:val="0"/>
        <w:rPr>
          <w:rFonts w:ascii="Arial" w:hAnsi="Arial" w:cs="Arial"/>
          <w:sz w:val="20"/>
          <w:lang w:eastAsia="ko-KR"/>
        </w:rPr>
      </w:pPr>
      <w:r>
        <w:rPr>
          <w:rFonts w:ascii="Arial" w:hAnsi="Arial" w:cs="Arial"/>
          <w:sz w:val="20"/>
          <w:lang w:eastAsia="ko-KR"/>
        </w:rPr>
        <w:t>Phone #</w:t>
      </w:r>
      <w:r>
        <w:rPr>
          <w:rFonts w:ascii="Arial" w:hAnsi="Arial" w:cs="Arial"/>
          <w:sz w:val="20"/>
          <w:lang w:eastAsia="ko-KR"/>
        </w:rPr>
        <w:tab/>
        <w:t>435-890-6310</w:t>
      </w:r>
      <w:r w:rsidR="00783EF1">
        <w:rPr>
          <w:rFonts w:ascii="Arial" w:hAnsi="Arial" w:cs="Arial"/>
          <w:sz w:val="20"/>
          <w:lang w:eastAsia="ko-KR"/>
        </w:rPr>
        <w:tab/>
      </w:r>
      <w:r w:rsidR="00783EF1">
        <w:rPr>
          <w:rFonts w:ascii="Arial" w:hAnsi="Arial" w:cs="Arial"/>
          <w:sz w:val="20"/>
          <w:lang w:eastAsia="ko-KR"/>
        </w:rPr>
        <w:tab/>
      </w:r>
      <w:r w:rsidR="00783EF1">
        <w:rPr>
          <w:rFonts w:ascii="Arial" w:hAnsi="Arial" w:cs="Arial"/>
          <w:sz w:val="20"/>
          <w:lang w:eastAsia="ko-KR"/>
        </w:rPr>
        <w:tab/>
      </w:r>
      <w:r w:rsidR="00783EF1">
        <w:rPr>
          <w:rFonts w:ascii="Arial" w:hAnsi="Arial" w:cs="Arial"/>
          <w:sz w:val="20"/>
          <w:lang w:eastAsia="ko-KR"/>
        </w:rPr>
        <w:tab/>
      </w:r>
      <w:r w:rsidR="00EE0D29" w:rsidRPr="00783EF1">
        <w:rPr>
          <w:rFonts w:ascii="Arial" w:hAnsi="Arial" w:cs="Arial"/>
          <w:sz w:val="20"/>
          <w:lang w:eastAsia="ko-KR"/>
        </w:rPr>
        <w:t>Phone #</w:t>
      </w:r>
      <w:r w:rsidR="00783EF1">
        <w:rPr>
          <w:rFonts w:ascii="Arial" w:hAnsi="Arial" w:cs="Arial"/>
          <w:sz w:val="20"/>
          <w:lang w:eastAsia="ko-KR"/>
        </w:rPr>
        <w:tab/>
        <w:t>________________________________</w:t>
      </w:r>
    </w:p>
    <w:p w14:paraId="45065AA6" w14:textId="77777777" w:rsidR="00783EF1" w:rsidRDefault="00783EF1" w:rsidP="00EE0D29">
      <w:pPr>
        <w:autoSpaceDE w:val="0"/>
        <w:autoSpaceDN w:val="0"/>
        <w:adjustRightInd w:val="0"/>
        <w:rPr>
          <w:rFonts w:ascii="Arial" w:hAnsi="Arial" w:cs="Arial"/>
          <w:sz w:val="20"/>
          <w:lang w:eastAsia="ko-KR"/>
        </w:rPr>
      </w:pPr>
    </w:p>
    <w:p w14:paraId="1FD06D0C" w14:textId="110C5578" w:rsidR="00EE0D29" w:rsidRPr="00783EF1" w:rsidRDefault="0026051D" w:rsidP="00EE0D29">
      <w:pPr>
        <w:autoSpaceDE w:val="0"/>
        <w:autoSpaceDN w:val="0"/>
        <w:adjustRightInd w:val="0"/>
        <w:rPr>
          <w:rFonts w:ascii="Arial" w:hAnsi="Arial" w:cs="Arial"/>
          <w:sz w:val="20"/>
          <w:lang w:eastAsia="ko-KR"/>
        </w:rPr>
      </w:pPr>
      <w:r>
        <w:rPr>
          <w:rFonts w:ascii="Arial" w:hAnsi="Arial" w:cs="Arial"/>
          <w:sz w:val="20"/>
          <w:lang w:eastAsia="ko-KR"/>
        </w:rPr>
        <w:t>Email</w:t>
      </w:r>
      <w:r>
        <w:rPr>
          <w:rFonts w:ascii="Arial" w:hAnsi="Arial" w:cs="Arial"/>
          <w:sz w:val="20"/>
          <w:lang w:eastAsia="ko-KR"/>
        </w:rPr>
        <w:tab/>
      </w:r>
      <w:r>
        <w:rPr>
          <w:rFonts w:ascii="Arial" w:hAnsi="Arial" w:cs="Arial"/>
          <w:sz w:val="20"/>
          <w:lang w:eastAsia="ko-KR"/>
        </w:rPr>
        <w:tab/>
        <w:t>Mandy@kingsbeaklogistics.com</w:t>
      </w:r>
      <w:r w:rsidR="00783EF1">
        <w:rPr>
          <w:rFonts w:ascii="Arial" w:hAnsi="Arial" w:cs="Arial"/>
          <w:sz w:val="20"/>
          <w:lang w:eastAsia="ko-KR"/>
        </w:rPr>
        <w:tab/>
      </w:r>
      <w:r w:rsidR="00783EF1">
        <w:rPr>
          <w:rFonts w:ascii="Arial" w:hAnsi="Arial" w:cs="Arial"/>
          <w:sz w:val="20"/>
          <w:lang w:eastAsia="ko-KR"/>
        </w:rPr>
        <w:tab/>
      </w:r>
      <w:r>
        <w:rPr>
          <w:rFonts w:ascii="Arial" w:hAnsi="Arial" w:cs="Arial"/>
          <w:sz w:val="20"/>
          <w:lang w:eastAsia="ko-KR"/>
        </w:rPr>
        <w:t>Email</w:t>
      </w:r>
      <w:r w:rsidR="00783EF1">
        <w:rPr>
          <w:rFonts w:ascii="Arial" w:hAnsi="Arial" w:cs="Arial"/>
          <w:sz w:val="20"/>
          <w:lang w:eastAsia="ko-KR"/>
        </w:rPr>
        <w:tab/>
      </w:r>
      <w:r w:rsidR="00783EF1">
        <w:rPr>
          <w:rFonts w:ascii="Arial" w:hAnsi="Arial" w:cs="Arial"/>
          <w:sz w:val="20"/>
          <w:lang w:eastAsia="ko-KR"/>
        </w:rPr>
        <w:tab/>
        <w:t>________________________________</w:t>
      </w:r>
    </w:p>
    <w:p w14:paraId="19F42E91" w14:textId="77777777" w:rsidR="00783EF1" w:rsidRDefault="00783EF1" w:rsidP="00EE0D29">
      <w:pPr>
        <w:autoSpaceDE w:val="0"/>
        <w:autoSpaceDN w:val="0"/>
        <w:adjustRightInd w:val="0"/>
        <w:rPr>
          <w:rFonts w:ascii="Arial" w:hAnsi="Arial" w:cs="Arial"/>
          <w:sz w:val="20"/>
          <w:lang w:eastAsia="ko-KR"/>
        </w:rPr>
      </w:pPr>
    </w:p>
    <w:p w14:paraId="47AB35E9" w14:textId="77777777" w:rsidR="00EE0D29" w:rsidRPr="00783EF1" w:rsidRDefault="00783EF1" w:rsidP="00EE0D29">
      <w:pPr>
        <w:autoSpaceDE w:val="0"/>
        <w:autoSpaceDN w:val="0"/>
        <w:adjustRightInd w:val="0"/>
        <w:rPr>
          <w:rFonts w:ascii="Arial" w:hAnsi="Arial" w:cs="Arial"/>
          <w:sz w:val="20"/>
          <w:lang w:eastAsia="ko-KR"/>
        </w:rPr>
      </w:pP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sidR="00EE0D29" w:rsidRPr="00783EF1">
        <w:rPr>
          <w:rFonts w:ascii="Arial" w:hAnsi="Arial" w:cs="Arial"/>
          <w:sz w:val="20"/>
          <w:lang w:eastAsia="ko-KR"/>
        </w:rPr>
        <w:t>MC #</w:t>
      </w:r>
      <w:r>
        <w:rPr>
          <w:rFonts w:ascii="Arial" w:hAnsi="Arial" w:cs="Arial"/>
          <w:sz w:val="20"/>
          <w:lang w:eastAsia="ko-KR"/>
        </w:rPr>
        <w:tab/>
      </w:r>
      <w:r>
        <w:rPr>
          <w:rFonts w:ascii="Arial" w:hAnsi="Arial" w:cs="Arial"/>
          <w:sz w:val="20"/>
          <w:lang w:eastAsia="ko-KR"/>
        </w:rPr>
        <w:tab/>
        <w:t>________________________________</w:t>
      </w:r>
    </w:p>
    <w:p w14:paraId="0E3FFF31" w14:textId="77777777" w:rsidR="00783EF1" w:rsidRDefault="00783EF1" w:rsidP="00EE0D29">
      <w:pPr>
        <w:autoSpaceDE w:val="0"/>
        <w:autoSpaceDN w:val="0"/>
        <w:adjustRightInd w:val="0"/>
        <w:rPr>
          <w:rFonts w:ascii="Arial" w:hAnsi="Arial" w:cs="Arial"/>
          <w:sz w:val="20"/>
          <w:lang w:eastAsia="ko-KR"/>
        </w:rPr>
      </w:pPr>
    </w:p>
    <w:p w14:paraId="482DC295" w14:textId="77777777" w:rsidR="00EE0D29" w:rsidRPr="00783EF1" w:rsidRDefault="00783EF1" w:rsidP="00EE0D29">
      <w:pPr>
        <w:autoSpaceDE w:val="0"/>
        <w:autoSpaceDN w:val="0"/>
        <w:adjustRightInd w:val="0"/>
        <w:rPr>
          <w:rFonts w:ascii="Arial" w:hAnsi="Arial" w:cs="Arial"/>
          <w:sz w:val="20"/>
          <w:lang w:eastAsia="ko-KR"/>
        </w:rPr>
      </w:pP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Pr>
          <w:rFonts w:ascii="Arial" w:hAnsi="Arial" w:cs="Arial"/>
          <w:sz w:val="20"/>
          <w:lang w:eastAsia="ko-KR"/>
        </w:rPr>
        <w:tab/>
      </w:r>
      <w:r w:rsidR="00EE0D29" w:rsidRPr="00783EF1">
        <w:rPr>
          <w:rFonts w:ascii="Arial" w:hAnsi="Arial" w:cs="Arial"/>
          <w:sz w:val="20"/>
          <w:lang w:eastAsia="ko-KR"/>
        </w:rPr>
        <w:t>FID #</w:t>
      </w:r>
      <w:r>
        <w:rPr>
          <w:rFonts w:ascii="Arial" w:hAnsi="Arial" w:cs="Arial"/>
          <w:sz w:val="20"/>
          <w:lang w:eastAsia="ko-KR"/>
        </w:rPr>
        <w:tab/>
      </w:r>
      <w:r>
        <w:rPr>
          <w:rFonts w:ascii="Arial" w:hAnsi="Arial" w:cs="Arial"/>
          <w:sz w:val="20"/>
          <w:lang w:eastAsia="ko-KR"/>
        </w:rPr>
        <w:tab/>
        <w:t>________________________________</w:t>
      </w:r>
    </w:p>
    <w:p w14:paraId="1E8EA86B" w14:textId="77777777" w:rsidR="00EE0D29" w:rsidRPr="00783EF1" w:rsidRDefault="00EE0D29" w:rsidP="00CB6F73">
      <w:pPr>
        <w:autoSpaceDE w:val="0"/>
        <w:autoSpaceDN w:val="0"/>
        <w:adjustRightInd w:val="0"/>
        <w:rPr>
          <w:sz w:val="20"/>
          <w:lang w:eastAsia="ko-KR"/>
        </w:rPr>
      </w:pPr>
    </w:p>
    <w:sectPr w:rsidR="00EE0D29" w:rsidRPr="00783EF1" w:rsidSect="00783EF1">
      <w:headerReference w:type="default" r:id="rId7"/>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A8EA" w14:textId="77777777" w:rsidR="008F27F3" w:rsidRDefault="008F27F3">
      <w:r>
        <w:separator/>
      </w:r>
    </w:p>
  </w:endnote>
  <w:endnote w:type="continuationSeparator" w:id="0">
    <w:p w14:paraId="1C745F9A" w14:textId="77777777" w:rsidR="008F27F3" w:rsidRDefault="008F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96F7" w14:textId="77777777" w:rsidR="00D151EA" w:rsidRDefault="00D151EA" w:rsidP="00783EF1">
    <w:pPr>
      <w:autoSpaceDE w:val="0"/>
      <w:autoSpaceDN w:val="0"/>
      <w:adjustRightInd w:val="0"/>
      <w:rPr>
        <w:rFonts w:ascii="Arial" w:hAnsi="Arial" w:cs="Arial"/>
        <w:sz w:val="16"/>
        <w:szCs w:val="16"/>
        <w:lang w:eastAsia="ko-KR"/>
      </w:rPr>
    </w:pPr>
  </w:p>
  <w:p w14:paraId="051F5761" w14:textId="77777777" w:rsidR="002F1B8D" w:rsidRPr="00783EF1" w:rsidRDefault="002F1B8D" w:rsidP="00783EF1">
    <w:pPr>
      <w:autoSpaceDE w:val="0"/>
      <w:autoSpaceDN w:val="0"/>
      <w:adjustRightInd w:val="0"/>
      <w:rPr>
        <w:rFonts w:ascii="Arial" w:hAnsi="Arial" w:cs="Arial"/>
        <w:sz w:val="16"/>
        <w:szCs w:val="16"/>
        <w:lang w:eastAsia="ko-KR"/>
      </w:rPr>
    </w:pPr>
    <w:r w:rsidRPr="00783EF1">
      <w:rPr>
        <w:rFonts w:ascii="Arial" w:hAnsi="Arial" w:cs="Arial"/>
        <w:sz w:val="16"/>
        <w:szCs w:val="16"/>
        <w:lang w:eastAsia="ko-KR"/>
      </w:rPr>
      <w:t xml:space="preserve">Carrier Initial Here _____ </w:t>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sidRPr="00783EF1">
      <w:rPr>
        <w:rFonts w:ascii="Arial" w:hAnsi="Arial" w:cs="Arial"/>
        <w:sz w:val="16"/>
        <w:szCs w:val="16"/>
        <w:lang w:eastAsia="ko-KR"/>
      </w:rPr>
      <w:tab/>
    </w:r>
    <w:r>
      <w:rPr>
        <w:rFonts w:ascii="Arial" w:hAnsi="Arial" w:cs="Arial"/>
        <w:sz w:val="16"/>
        <w:szCs w:val="16"/>
        <w:lang w:eastAsia="ko-KR"/>
      </w:rPr>
      <w:tab/>
    </w:r>
    <w:r w:rsidRPr="002D6853">
      <w:rPr>
        <w:rFonts w:ascii="Arial" w:hAnsi="Arial" w:cs="Arial"/>
        <w:sz w:val="16"/>
        <w:szCs w:val="16"/>
        <w:lang w:eastAsia="ko-KR"/>
      </w:rPr>
      <w:t xml:space="preserve">Page </w:t>
    </w:r>
    <w:r w:rsidRPr="002D6853">
      <w:rPr>
        <w:rStyle w:val="PageNumber"/>
        <w:sz w:val="16"/>
        <w:szCs w:val="16"/>
      </w:rPr>
      <w:fldChar w:fldCharType="begin"/>
    </w:r>
    <w:r w:rsidRPr="002D6853">
      <w:rPr>
        <w:rStyle w:val="PageNumber"/>
        <w:sz w:val="16"/>
        <w:szCs w:val="16"/>
      </w:rPr>
      <w:instrText xml:space="preserve"> PAGE </w:instrText>
    </w:r>
    <w:r w:rsidRPr="002D6853">
      <w:rPr>
        <w:rStyle w:val="PageNumber"/>
        <w:sz w:val="16"/>
        <w:szCs w:val="16"/>
      </w:rPr>
      <w:fldChar w:fldCharType="separate"/>
    </w:r>
    <w:r w:rsidR="000E28D7">
      <w:rPr>
        <w:rStyle w:val="PageNumber"/>
        <w:noProof/>
        <w:sz w:val="16"/>
        <w:szCs w:val="16"/>
      </w:rPr>
      <w:t>1</w:t>
    </w:r>
    <w:r w:rsidRPr="002D6853">
      <w:rPr>
        <w:rStyle w:val="PageNumber"/>
        <w:sz w:val="16"/>
        <w:szCs w:val="16"/>
      </w:rPr>
      <w:fldChar w:fldCharType="end"/>
    </w:r>
    <w:r w:rsidRPr="002D6853">
      <w:rPr>
        <w:rFonts w:ascii="Arial" w:hAnsi="Arial" w:cs="Arial"/>
        <w:sz w:val="16"/>
        <w:szCs w:val="16"/>
        <w:lang w:eastAsia="ko-KR"/>
      </w:rPr>
      <w:t xml:space="preserve"> of </w:t>
    </w:r>
    <w:r w:rsidRPr="002D6853">
      <w:rPr>
        <w:rStyle w:val="PageNumber"/>
        <w:sz w:val="16"/>
        <w:szCs w:val="16"/>
      </w:rPr>
      <w:fldChar w:fldCharType="begin"/>
    </w:r>
    <w:r w:rsidRPr="002D6853">
      <w:rPr>
        <w:rStyle w:val="PageNumber"/>
        <w:sz w:val="16"/>
        <w:szCs w:val="16"/>
      </w:rPr>
      <w:instrText xml:space="preserve"> NUMPAGES </w:instrText>
    </w:r>
    <w:r w:rsidRPr="002D6853">
      <w:rPr>
        <w:rStyle w:val="PageNumber"/>
        <w:sz w:val="16"/>
        <w:szCs w:val="16"/>
      </w:rPr>
      <w:fldChar w:fldCharType="separate"/>
    </w:r>
    <w:r w:rsidR="000E28D7">
      <w:rPr>
        <w:rStyle w:val="PageNumber"/>
        <w:noProof/>
        <w:sz w:val="16"/>
        <w:szCs w:val="16"/>
      </w:rPr>
      <w:t>5</w:t>
    </w:r>
    <w:r w:rsidRPr="002D6853">
      <w:rPr>
        <w:rStyle w:val="PageNumber"/>
        <w:sz w:val="16"/>
        <w:szCs w:val="16"/>
      </w:rPr>
      <w:fldChar w:fldCharType="end"/>
    </w:r>
  </w:p>
  <w:p w14:paraId="1E67C8F5" w14:textId="77777777" w:rsidR="002F1B8D" w:rsidRDefault="002F1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A834" w14:textId="77777777" w:rsidR="008F27F3" w:rsidRDefault="008F27F3">
      <w:r>
        <w:separator/>
      </w:r>
    </w:p>
  </w:footnote>
  <w:footnote w:type="continuationSeparator" w:id="0">
    <w:p w14:paraId="6B751BAE" w14:textId="77777777" w:rsidR="008F27F3" w:rsidRDefault="008F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63A0" w14:textId="77777777" w:rsidR="000605F2" w:rsidRPr="002D6853" w:rsidRDefault="000605F2" w:rsidP="000605F2">
    <w:pPr>
      <w:autoSpaceDE w:val="0"/>
      <w:autoSpaceDN w:val="0"/>
      <w:adjustRightInd w:val="0"/>
      <w:rPr>
        <w:rFonts w:ascii="Arial" w:hAnsi="Arial" w:cs="Arial"/>
        <w:b/>
        <w:bCs/>
        <w:sz w:val="16"/>
        <w:szCs w:val="16"/>
        <w:lang w:eastAsia="ko-KR"/>
      </w:rPr>
    </w:pPr>
    <w:r w:rsidRPr="002D6853">
      <w:rPr>
        <w:rFonts w:ascii="Arial" w:hAnsi="Arial" w:cs="Arial"/>
        <w:b/>
        <w:bCs/>
        <w:sz w:val="16"/>
        <w:szCs w:val="16"/>
        <w:lang w:eastAsia="ko-KR"/>
      </w:rPr>
      <w:t xml:space="preserve">*All carriers must </w:t>
    </w:r>
    <w:r w:rsidRPr="002D6853">
      <w:rPr>
        <w:rFonts w:ascii="Arial" w:hAnsi="Arial" w:cs="Arial"/>
        <w:b/>
        <w:bCs/>
        <w:sz w:val="16"/>
        <w:szCs w:val="16"/>
        <w:u w:val="single"/>
        <w:lang w:eastAsia="ko-KR"/>
      </w:rPr>
      <w:t>initial</w:t>
    </w:r>
    <w:r w:rsidRPr="002D6853">
      <w:rPr>
        <w:rFonts w:ascii="Arial" w:hAnsi="Arial" w:cs="Arial"/>
        <w:b/>
        <w:bCs/>
        <w:sz w:val="16"/>
        <w:szCs w:val="16"/>
        <w:lang w:eastAsia="ko-KR"/>
      </w:rPr>
      <w:t xml:space="preserve"> this page.*</w:t>
    </w:r>
  </w:p>
  <w:p w14:paraId="3D0AAD98" w14:textId="77777777" w:rsidR="002F1B8D" w:rsidRPr="00783EF1" w:rsidRDefault="002F1B8D" w:rsidP="002D6853">
    <w:pPr>
      <w:autoSpaceDE w:val="0"/>
      <w:autoSpaceDN w:val="0"/>
      <w:adjustRightInd w:val="0"/>
      <w:rPr>
        <w:rFonts w:ascii="Arial" w:hAnsi="Arial" w:cs="Arial"/>
        <w:b/>
        <w:bCs/>
        <w:sz w:val="16"/>
        <w:szCs w:val="16"/>
        <w:lang w:eastAsia="ko-K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29"/>
    <w:rsid w:val="00001A19"/>
    <w:rsid w:val="000143AA"/>
    <w:rsid w:val="00022259"/>
    <w:rsid w:val="0003347E"/>
    <w:rsid w:val="00035D34"/>
    <w:rsid w:val="000412B4"/>
    <w:rsid w:val="000432C7"/>
    <w:rsid w:val="000605F2"/>
    <w:rsid w:val="00063F74"/>
    <w:rsid w:val="000742DA"/>
    <w:rsid w:val="0007494D"/>
    <w:rsid w:val="000817E7"/>
    <w:rsid w:val="00094E96"/>
    <w:rsid w:val="0009799E"/>
    <w:rsid w:val="000A318D"/>
    <w:rsid w:val="000A629A"/>
    <w:rsid w:val="000A6B31"/>
    <w:rsid w:val="000B0584"/>
    <w:rsid w:val="000C14DA"/>
    <w:rsid w:val="000E0324"/>
    <w:rsid w:val="000E28D7"/>
    <w:rsid w:val="000F4B98"/>
    <w:rsid w:val="001041DE"/>
    <w:rsid w:val="00107C3D"/>
    <w:rsid w:val="001114EC"/>
    <w:rsid w:val="0011270E"/>
    <w:rsid w:val="001174F6"/>
    <w:rsid w:val="00120013"/>
    <w:rsid w:val="00126297"/>
    <w:rsid w:val="00137A51"/>
    <w:rsid w:val="00143637"/>
    <w:rsid w:val="0014460F"/>
    <w:rsid w:val="001459A1"/>
    <w:rsid w:val="00151F0B"/>
    <w:rsid w:val="001554CA"/>
    <w:rsid w:val="001705D3"/>
    <w:rsid w:val="001731B1"/>
    <w:rsid w:val="0017656F"/>
    <w:rsid w:val="001821E0"/>
    <w:rsid w:val="00186568"/>
    <w:rsid w:val="001C0DBC"/>
    <w:rsid w:val="001C2595"/>
    <w:rsid w:val="001F5663"/>
    <w:rsid w:val="001F5A86"/>
    <w:rsid w:val="002020C4"/>
    <w:rsid w:val="0021094D"/>
    <w:rsid w:val="002218A0"/>
    <w:rsid w:val="00222503"/>
    <w:rsid w:val="002243AC"/>
    <w:rsid w:val="00241EEA"/>
    <w:rsid w:val="00244CCF"/>
    <w:rsid w:val="00251DE5"/>
    <w:rsid w:val="0026051D"/>
    <w:rsid w:val="00264F9B"/>
    <w:rsid w:val="00276887"/>
    <w:rsid w:val="00282685"/>
    <w:rsid w:val="002909ED"/>
    <w:rsid w:val="002920E9"/>
    <w:rsid w:val="002923E4"/>
    <w:rsid w:val="002960C1"/>
    <w:rsid w:val="002A065A"/>
    <w:rsid w:val="002A24F9"/>
    <w:rsid w:val="002A5366"/>
    <w:rsid w:val="002B08CA"/>
    <w:rsid w:val="002C6797"/>
    <w:rsid w:val="002D56B1"/>
    <w:rsid w:val="002D6853"/>
    <w:rsid w:val="002E03D7"/>
    <w:rsid w:val="002E5471"/>
    <w:rsid w:val="002F1B8D"/>
    <w:rsid w:val="00307239"/>
    <w:rsid w:val="00307BB1"/>
    <w:rsid w:val="003108F3"/>
    <w:rsid w:val="00313C7C"/>
    <w:rsid w:val="003159F3"/>
    <w:rsid w:val="00332AAF"/>
    <w:rsid w:val="00337B16"/>
    <w:rsid w:val="003453FC"/>
    <w:rsid w:val="0034714C"/>
    <w:rsid w:val="00365488"/>
    <w:rsid w:val="00372DEF"/>
    <w:rsid w:val="0038046F"/>
    <w:rsid w:val="00381B68"/>
    <w:rsid w:val="00383DE6"/>
    <w:rsid w:val="00390186"/>
    <w:rsid w:val="0039250D"/>
    <w:rsid w:val="00393390"/>
    <w:rsid w:val="003C1834"/>
    <w:rsid w:val="003C5514"/>
    <w:rsid w:val="003C77DF"/>
    <w:rsid w:val="003D4D4F"/>
    <w:rsid w:val="003E300F"/>
    <w:rsid w:val="003F07BC"/>
    <w:rsid w:val="00421ECC"/>
    <w:rsid w:val="00431E68"/>
    <w:rsid w:val="00434904"/>
    <w:rsid w:val="00460FC9"/>
    <w:rsid w:val="0046511C"/>
    <w:rsid w:val="004705A9"/>
    <w:rsid w:val="004737A5"/>
    <w:rsid w:val="004A3D0D"/>
    <w:rsid w:val="004C1744"/>
    <w:rsid w:val="004D4D5B"/>
    <w:rsid w:val="00502D3D"/>
    <w:rsid w:val="00531C9D"/>
    <w:rsid w:val="0053350D"/>
    <w:rsid w:val="00533E62"/>
    <w:rsid w:val="0054046D"/>
    <w:rsid w:val="005521DE"/>
    <w:rsid w:val="00561D48"/>
    <w:rsid w:val="00564940"/>
    <w:rsid w:val="00597BBC"/>
    <w:rsid w:val="005B1A1A"/>
    <w:rsid w:val="005B6540"/>
    <w:rsid w:val="005C2E4F"/>
    <w:rsid w:val="005C3590"/>
    <w:rsid w:val="005D6BBA"/>
    <w:rsid w:val="005E17D7"/>
    <w:rsid w:val="005E48F3"/>
    <w:rsid w:val="005E7435"/>
    <w:rsid w:val="005E7BEC"/>
    <w:rsid w:val="005F2B22"/>
    <w:rsid w:val="0060238C"/>
    <w:rsid w:val="006237CC"/>
    <w:rsid w:val="006259B4"/>
    <w:rsid w:val="00635495"/>
    <w:rsid w:val="006502A8"/>
    <w:rsid w:val="0065222C"/>
    <w:rsid w:val="006668F0"/>
    <w:rsid w:val="00672339"/>
    <w:rsid w:val="00675BD3"/>
    <w:rsid w:val="00680877"/>
    <w:rsid w:val="006C1F12"/>
    <w:rsid w:val="006D4E0F"/>
    <w:rsid w:val="006E06F5"/>
    <w:rsid w:val="006E1ACE"/>
    <w:rsid w:val="006E2E5F"/>
    <w:rsid w:val="006E3A55"/>
    <w:rsid w:val="006F5528"/>
    <w:rsid w:val="006F7168"/>
    <w:rsid w:val="007176E6"/>
    <w:rsid w:val="00723F1C"/>
    <w:rsid w:val="00764216"/>
    <w:rsid w:val="00773623"/>
    <w:rsid w:val="00777521"/>
    <w:rsid w:val="007814B1"/>
    <w:rsid w:val="007830AE"/>
    <w:rsid w:val="00783EF1"/>
    <w:rsid w:val="00791287"/>
    <w:rsid w:val="00796DF7"/>
    <w:rsid w:val="007B33D5"/>
    <w:rsid w:val="007B4EC4"/>
    <w:rsid w:val="007C103C"/>
    <w:rsid w:val="007C6CBE"/>
    <w:rsid w:val="008014BA"/>
    <w:rsid w:val="0080392A"/>
    <w:rsid w:val="00824B3E"/>
    <w:rsid w:val="00826131"/>
    <w:rsid w:val="008272FE"/>
    <w:rsid w:val="00842446"/>
    <w:rsid w:val="00845A3E"/>
    <w:rsid w:val="008754CA"/>
    <w:rsid w:val="008A691D"/>
    <w:rsid w:val="008B3119"/>
    <w:rsid w:val="008C2DEB"/>
    <w:rsid w:val="008C390D"/>
    <w:rsid w:val="008E0D65"/>
    <w:rsid w:val="008F056A"/>
    <w:rsid w:val="008F27F3"/>
    <w:rsid w:val="008F779C"/>
    <w:rsid w:val="00901639"/>
    <w:rsid w:val="009027AA"/>
    <w:rsid w:val="00902CF5"/>
    <w:rsid w:val="00907E3A"/>
    <w:rsid w:val="00931C42"/>
    <w:rsid w:val="00942EA8"/>
    <w:rsid w:val="00945A0D"/>
    <w:rsid w:val="009647FC"/>
    <w:rsid w:val="00964860"/>
    <w:rsid w:val="00974DB2"/>
    <w:rsid w:val="00981A53"/>
    <w:rsid w:val="00991630"/>
    <w:rsid w:val="009A7B55"/>
    <w:rsid w:val="009B0825"/>
    <w:rsid w:val="009C3F10"/>
    <w:rsid w:val="009D3CF7"/>
    <w:rsid w:val="009D7DA8"/>
    <w:rsid w:val="009E0106"/>
    <w:rsid w:val="009E1546"/>
    <w:rsid w:val="009E1DCE"/>
    <w:rsid w:val="00A0314F"/>
    <w:rsid w:val="00A44245"/>
    <w:rsid w:val="00A47640"/>
    <w:rsid w:val="00A57DAD"/>
    <w:rsid w:val="00A829CF"/>
    <w:rsid w:val="00AA0C0E"/>
    <w:rsid w:val="00AC0D32"/>
    <w:rsid w:val="00AC43DD"/>
    <w:rsid w:val="00AC5503"/>
    <w:rsid w:val="00AC5AC0"/>
    <w:rsid w:val="00AD1B30"/>
    <w:rsid w:val="00AD298F"/>
    <w:rsid w:val="00AD5D7A"/>
    <w:rsid w:val="00AF43A0"/>
    <w:rsid w:val="00AF5E25"/>
    <w:rsid w:val="00AF7534"/>
    <w:rsid w:val="00B038E9"/>
    <w:rsid w:val="00B03CF7"/>
    <w:rsid w:val="00B04711"/>
    <w:rsid w:val="00B05043"/>
    <w:rsid w:val="00B22FF8"/>
    <w:rsid w:val="00B25285"/>
    <w:rsid w:val="00B274EF"/>
    <w:rsid w:val="00B27939"/>
    <w:rsid w:val="00B340AD"/>
    <w:rsid w:val="00B34C46"/>
    <w:rsid w:val="00B5534F"/>
    <w:rsid w:val="00B561BB"/>
    <w:rsid w:val="00B66682"/>
    <w:rsid w:val="00B672C7"/>
    <w:rsid w:val="00B73102"/>
    <w:rsid w:val="00B802E0"/>
    <w:rsid w:val="00B81DC3"/>
    <w:rsid w:val="00B95304"/>
    <w:rsid w:val="00BA237D"/>
    <w:rsid w:val="00BA5505"/>
    <w:rsid w:val="00BA71B0"/>
    <w:rsid w:val="00BA7655"/>
    <w:rsid w:val="00BB2D95"/>
    <w:rsid w:val="00BC4934"/>
    <w:rsid w:val="00C02046"/>
    <w:rsid w:val="00C05F1D"/>
    <w:rsid w:val="00C2757B"/>
    <w:rsid w:val="00C31472"/>
    <w:rsid w:val="00C50C45"/>
    <w:rsid w:val="00C53E6A"/>
    <w:rsid w:val="00C65704"/>
    <w:rsid w:val="00C73BBB"/>
    <w:rsid w:val="00C75343"/>
    <w:rsid w:val="00C820AF"/>
    <w:rsid w:val="00C87384"/>
    <w:rsid w:val="00CA140C"/>
    <w:rsid w:val="00CB48CD"/>
    <w:rsid w:val="00CB6F73"/>
    <w:rsid w:val="00CC0E07"/>
    <w:rsid w:val="00CD1B2A"/>
    <w:rsid w:val="00CD26A2"/>
    <w:rsid w:val="00CE32DC"/>
    <w:rsid w:val="00CF6B0F"/>
    <w:rsid w:val="00D151EA"/>
    <w:rsid w:val="00D33B3A"/>
    <w:rsid w:val="00D3527B"/>
    <w:rsid w:val="00D405D6"/>
    <w:rsid w:val="00D41D67"/>
    <w:rsid w:val="00D472BF"/>
    <w:rsid w:val="00D53DD8"/>
    <w:rsid w:val="00D714BC"/>
    <w:rsid w:val="00D82E5B"/>
    <w:rsid w:val="00D94751"/>
    <w:rsid w:val="00DA1E50"/>
    <w:rsid w:val="00DB4099"/>
    <w:rsid w:val="00DC0D93"/>
    <w:rsid w:val="00DD370B"/>
    <w:rsid w:val="00DE28FF"/>
    <w:rsid w:val="00DF3908"/>
    <w:rsid w:val="00DF4B64"/>
    <w:rsid w:val="00E02836"/>
    <w:rsid w:val="00E104AD"/>
    <w:rsid w:val="00E125D2"/>
    <w:rsid w:val="00E16BE9"/>
    <w:rsid w:val="00E30460"/>
    <w:rsid w:val="00E30E0B"/>
    <w:rsid w:val="00E36F7A"/>
    <w:rsid w:val="00E370B1"/>
    <w:rsid w:val="00E65847"/>
    <w:rsid w:val="00E66F79"/>
    <w:rsid w:val="00E83CFD"/>
    <w:rsid w:val="00E85418"/>
    <w:rsid w:val="00E90C23"/>
    <w:rsid w:val="00E9298D"/>
    <w:rsid w:val="00EA6739"/>
    <w:rsid w:val="00EB608D"/>
    <w:rsid w:val="00EE0BA5"/>
    <w:rsid w:val="00EE0D29"/>
    <w:rsid w:val="00EE4B75"/>
    <w:rsid w:val="00EF0C25"/>
    <w:rsid w:val="00EF30AA"/>
    <w:rsid w:val="00F014DF"/>
    <w:rsid w:val="00F01AA2"/>
    <w:rsid w:val="00F135BC"/>
    <w:rsid w:val="00F25904"/>
    <w:rsid w:val="00F3701E"/>
    <w:rsid w:val="00F41868"/>
    <w:rsid w:val="00F438A9"/>
    <w:rsid w:val="00F43961"/>
    <w:rsid w:val="00F53C49"/>
    <w:rsid w:val="00F65BBF"/>
    <w:rsid w:val="00F71A99"/>
    <w:rsid w:val="00F74628"/>
    <w:rsid w:val="00F950D2"/>
    <w:rsid w:val="00F96F46"/>
    <w:rsid w:val="00FA18C2"/>
    <w:rsid w:val="00FA2CB1"/>
    <w:rsid w:val="00FA2E6B"/>
    <w:rsid w:val="00FA3A09"/>
    <w:rsid w:val="00FB6187"/>
    <w:rsid w:val="00FD1C44"/>
    <w:rsid w:val="00FE377E"/>
    <w:rsid w:val="00FF08AE"/>
    <w:rsid w:val="00FF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05069"/>
  <w15:chartTrackingRefBased/>
  <w15:docId w15:val="{3E7FBD6B-FD78-4857-BAB7-17A73013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3EF1"/>
    <w:pPr>
      <w:tabs>
        <w:tab w:val="center" w:pos="4320"/>
        <w:tab w:val="right" w:pos="8640"/>
      </w:tabs>
    </w:pPr>
  </w:style>
  <w:style w:type="paragraph" w:styleId="Footer">
    <w:name w:val="footer"/>
    <w:basedOn w:val="Normal"/>
    <w:rsid w:val="00783EF1"/>
    <w:pPr>
      <w:tabs>
        <w:tab w:val="center" w:pos="4320"/>
        <w:tab w:val="right" w:pos="8640"/>
      </w:tabs>
    </w:pPr>
  </w:style>
  <w:style w:type="character" w:styleId="PageNumber">
    <w:name w:val="page number"/>
    <w:basedOn w:val="DefaultParagraphFont"/>
    <w:rsid w:val="002D6853"/>
  </w:style>
  <w:style w:type="paragraph" w:styleId="BalloonText">
    <w:name w:val="Balloon Text"/>
    <w:basedOn w:val="Normal"/>
    <w:semiHidden/>
    <w:rsid w:val="00CB6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BNSF LOGISTICS BROKER / CARRIER AGREEMENT</vt:lpstr>
    </vt:vector>
  </TitlesOfParts>
  <Company>Seaton &amp; Husk, L.P.</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BNSF LOGISTICS BROKER / CARRIER AGREEMENT</dc:title>
  <dc:subject/>
  <dc:creator>Nancy</dc:creator>
  <cp:keywords/>
  <dc:description/>
  <cp:lastModifiedBy>Nancy Elliott</cp:lastModifiedBy>
  <cp:revision>4</cp:revision>
  <cp:lastPrinted>2014-08-28T13:01:00Z</cp:lastPrinted>
  <dcterms:created xsi:type="dcterms:W3CDTF">2023-07-07T19:19:00Z</dcterms:created>
  <dcterms:modified xsi:type="dcterms:W3CDTF">2023-07-07T20:04:00Z</dcterms:modified>
</cp:coreProperties>
</file>